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55" w:rsidRDefault="00A37355" w:rsidP="00104211">
      <w:pPr>
        <w:spacing w:after="0"/>
        <w:jc w:val="center"/>
        <w:rPr>
          <w:b/>
          <w:sz w:val="36"/>
          <w:szCs w:val="36"/>
        </w:rPr>
      </w:pPr>
      <w:r>
        <w:rPr>
          <w:noProof/>
          <w:sz w:val="32"/>
          <w:szCs w:val="32"/>
          <w:lang w:eastAsia="fr-FR"/>
        </w:rPr>
        <mc:AlternateContent>
          <mc:Choice Requires="wps">
            <w:drawing>
              <wp:anchor distT="0" distB="0" distL="114300" distR="114300" simplePos="0" relativeHeight="251663359" behindDoc="0" locked="0" layoutInCell="1" allowOverlap="1">
                <wp:simplePos x="0" y="0"/>
                <wp:positionH relativeFrom="margin">
                  <wp:posOffset>-502285</wp:posOffset>
                </wp:positionH>
                <wp:positionV relativeFrom="paragraph">
                  <wp:posOffset>13970</wp:posOffset>
                </wp:positionV>
                <wp:extent cx="1228725" cy="6572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61B" w:rsidRDefault="00B64C9F" w:rsidP="0090761B">
                            <w:pPr>
                              <w:jc w:val="center"/>
                            </w:pPr>
                            <w:r w:rsidRPr="00B64C9F">
                              <w:rPr>
                                <w:noProof/>
                                <w:lang w:eastAsia="fr-FR"/>
                              </w:rPr>
                              <w:drawing>
                                <wp:inline distT="0" distB="0" distL="0" distR="0">
                                  <wp:extent cx="1093470" cy="561975"/>
                                  <wp:effectExtent l="0" t="0" r="0" b="9525"/>
                                  <wp:docPr id="6" name="Image 6" descr="R:\1- DITSA-PCPE\6- Communication\1- Logo\1- Logo DI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DITSA-PCPE\6- Communication\1- Logo\1- Logo DI 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0401" b="22271"/>
                                          <a:stretch/>
                                        </pic:blipFill>
                                        <pic:spPr bwMode="auto">
                                          <a:xfrm>
                                            <a:off x="0" y="0"/>
                                            <a:ext cx="1126046" cy="5787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9.55pt;margin-top:1.1pt;width:96.75pt;height:51.75pt;z-index:251663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" filled="f" stroked="f" strokeweight="2pt">
                <v:path arrowok="t"/>
                <v:textbox>
                  <w:txbxContent>
                    <w:p w:rsidR="0090761B" w:rsidRDefault="00B64C9F" w:rsidP="0090761B">
                      <w:pPr>
                        <w:jc w:val="center"/>
                      </w:pPr>
                      <w:r w:rsidRPr="00B64C9F">
                        <w:rPr>
                          <w:noProof/>
                          <w:lang w:eastAsia="fr-FR"/>
                        </w:rPr>
                        <w:drawing>
                          <wp:inline distT="0" distB="0" distL="0" distR="0">
                            <wp:extent cx="1093470" cy="561975"/>
                            <wp:effectExtent l="0" t="0" r="0" b="9525"/>
                            <wp:docPr id="6" name="Image 6" descr="R:\1- DITSA-PCPE\6- Communication\1- Logo\1- Logo DI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DITSA-PCPE\6- Communication\1- Logo\1- Logo DI 93.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0401" b="22271"/>
                                    <a:stretch/>
                                  </pic:blipFill>
                                  <pic:spPr bwMode="auto">
                                    <a:xfrm>
                                      <a:off x="0" y="0"/>
                                      <a:ext cx="1126046" cy="5787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Pr>
          <w:rFonts w:ascii="Century Gothic" w:hAnsi="Century Gothic"/>
          <w:noProof/>
          <w:color w:val="231F20"/>
          <w:lang w:eastAsia="fr-FR"/>
        </w:rPr>
        <mc:AlternateContent>
          <mc:Choice Requires="wps">
            <w:drawing>
              <wp:anchor distT="0" distB="0" distL="114300" distR="114300" simplePos="0" relativeHeight="251665408" behindDoc="0" locked="0" layoutInCell="1" allowOverlap="1">
                <wp:simplePos x="0" y="0"/>
                <wp:positionH relativeFrom="column">
                  <wp:posOffset>5403215</wp:posOffset>
                </wp:positionH>
                <wp:positionV relativeFrom="paragraph">
                  <wp:posOffset>42545</wp:posOffset>
                </wp:positionV>
                <wp:extent cx="1543050" cy="4476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07CA" w:rsidRDefault="009A07CA" w:rsidP="009A07CA">
                            <w:pPr>
                              <w:jc w:val="center"/>
                            </w:pPr>
                            <w:r>
                              <w:rPr>
                                <w:rFonts w:ascii="Century Gothic" w:hAnsi="Century Gothic"/>
                                <w:noProof/>
                                <w:color w:val="231F20"/>
                                <w:lang w:eastAsia="fr-FR"/>
                              </w:rPr>
                              <w:drawing>
                                <wp:inline distT="0" distB="0" distL="0" distR="0">
                                  <wp:extent cx="986822" cy="40386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0304" r="5387"/>
                                          <a:stretch>
                                            <a:fillRect/>
                                          </a:stretch>
                                        </pic:blipFill>
                                        <pic:spPr bwMode="auto">
                                          <a:xfrm>
                                            <a:off x="0" y="0"/>
                                            <a:ext cx="1005386" cy="411457"/>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425.45pt;margin-top:3.35pt;width:121.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" filled="f" stroked="f" strokeweight="2pt">
                <v:path arrowok="t"/>
                <v:textbox>
                  <w:txbxContent>
                    <w:p w:rsidR="009A07CA" w:rsidRDefault="009A07CA" w:rsidP="009A07CA">
                      <w:pPr>
                        <w:jc w:val="center"/>
                      </w:pPr>
                      <w:r>
                        <w:rPr>
                          <w:rFonts w:ascii="Century Gothic" w:hAnsi="Century Gothic"/>
                          <w:noProof/>
                          <w:color w:val="231F20"/>
                          <w:lang w:eastAsia="fr-FR"/>
                        </w:rPr>
                        <w:drawing>
                          <wp:inline distT="0" distB="0" distL="0" distR="0">
                            <wp:extent cx="986822" cy="40386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0304" r="5387"/>
                                    <a:stretch>
                                      <a:fillRect/>
                                    </a:stretch>
                                  </pic:blipFill>
                                  <pic:spPr bwMode="auto">
                                    <a:xfrm>
                                      <a:off x="0" y="0"/>
                                      <a:ext cx="1005386" cy="411457"/>
                                    </a:xfrm>
                                    <a:prstGeom prst="rect">
                                      <a:avLst/>
                                    </a:prstGeom>
                                    <a:noFill/>
                                    <a:ln w="9525">
                                      <a:noFill/>
                                      <a:miter lim="800000"/>
                                      <a:headEnd/>
                                      <a:tailEnd/>
                                    </a:ln>
                                  </pic:spPr>
                                </pic:pic>
                              </a:graphicData>
                            </a:graphic>
                          </wp:inline>
                        </w:drawing>
                      </w:r>
                    </w:p>
                  </w:txbxContent>
                </v:textbox>
              </v:rect>
            </w:pict>
          </mc:Fallback>
        </mc:AlternateContent>
      </w:r>
    </w:p>
    <w:p w:rsidR="00A37355" w:rsidRDefault="00A37355" w:rsidP="00104211">
      <w:pPr>
        <w:spacing w:after="0"/>
        <w:jc w:val="center"/>
        <w:rPr>
          <w:b/>
          <w:sz w:val="36"/>
          <w:szCs w:val="36"/>
        </w:rPr>
      </w:pPr>
    </w:p>
    <w:p w:rsidR="0090761B" w:rsidRPr="00A37355" w:rsidRDefault="0090761B" w:rsidP="00A37355">
      <w:pPr>
        <w:spacing w:after="0"/>
        <w:rPr>
          <w:b/>
          <w:sz w:val="14"/>
          <w:szCs w:val="16"/>
        </w:rPr>
      </w:pPr>
    </w:p>
    <w:p w:rsidR="00104211" w:rsidRPr="00B70266" w:rsidRDefault="009C3410" w:rsidP="00A37355">
      <w:pPr>
        <w:pBdr>
          <w:top w:val="single" w:sz="18" w:space="1" w:color="9D1007"/>
          <w:left w:val="single" w:sz="18" w:space="4" w:color="9D1007"/>
          <w:bottom w:val="single" w:sz="18" w:space="1" w:color="9D1007"/>
          <w:right w:val="single" w:sz="18" w:space="0" w:color="9D1007"/>
        </w:pBdr>
        <w:shd w:val="clear" w:color="auto" w:fill="F29200"/>
        <w:spacing w:after="0"/>
        <w:jc w:val="center"/>
        <w:rPr>
          <w:rFonts w:ascii="Times New Roman" w:hAnsi="Times New Roman" w:cs="Times New Roman"/>
          <w:b/>
          <w:color w:val="FFFFFF" w:themeColor="background1"/>
          <w:sz w:val="24"/>
          <w:szCs w:val="26"/>
        </w:rPr>
      </w:pPr>
      <w:r w:rsidRPr="00B70266">
        <w:rPr>
          <w:rFonts w:ascii="Times New Roman" w:hAnsi="Times New Roman" w:cs="Times New Roman"/>
          <w:b/>
          <w:color w:val="FFFFFF" w:themeColor="background1"/>
          <w:sz w:val="24"/>
          <w:szCs w:val="26"/>
        </w:rPr>
        <w:t>FOR</w:t>
      </w:r>
      <w:r w:rsidR="00970620" w:rsidRPr="00B70266">
        <w:rPr>
          <w:rFonts w:ascii="Times New Roman" w:hAnsi="Times New Roman" w:cs="Times New Roman"/>
          <w:b/>
          <w:color w:val="FFFFFF" w:themeColor="background1"/>
          <w:sz w:val="24"/>
          <w:szCs w:val="26"/>
        </w:rPr>
        <w:t>MULAIRE DE DEMANDE D’ENTR</w:t>
      </w:r>
      <w:r w:rsidR="002A2EEC" w:rsidRPr="00B70266">
        <w:rPr>
          <w:rFonts w:ascii="Times New Roman" w:hAnsi="Times New Roman" w:cs="Times New Roman"/>
          <w:b/>
          <w:color w:val="FFFFFF" w:themeColor="background1"/>
          <w:sz w:val="24"/>
          <w:szCs w:val="26"/>
        </w:rPr>
        <w:t>É</w:t>
      </w:r>
      <w:r w:rsidR="00970620" w:rsidRPr="00B70266">
        <w:rPr>
          <w:rFonts w:ascii="Times New Roman" w:hAnsi="Times New Roman" w:cs="Times New Roman"/>
          <w:b/>
          <w:color w:val="FFFFFF" w:themeColor="background1"/>
          <w:sz w:val="24"/>
          <w:szCs w:val="26"/>
        </w:rPr>
        <w:t>E</w:t>
      </w:r>
      <w:r w:rsidR="00FE15C7" w:rsidRPr="00B70266">
        <w:rPr>
          <w:rFonts w:ascii="Times New Roman" w:hAnsi="Times New Roman" w:cs="Times New Roman"/>
          <w:b/>
          <w:color w:val="FFFFFF" w:themeColor="background1"/>
          <w:sz w:val="24"/>
          <w:szCs w:val="26"/>
        </w:rPr>
        <w:t xml:space="preserve"> </w:t>
      </w:r>
      <w:r w:rsidR="0006127C" w:rsidRPr="00B70266">
        <w:rPr>
          <w:rFonts w:ascii="Times New Roman" w:hAnsi="Times New Roman" w:cs="Times New Roman"/>
          <w:b/>
          <w:color w:val="FFFFFF" w:themeColor="background1"/>
          <w:sz w:val="24"/>
          <w:szCs w:val="26"/>
        </w:rPr>
        <w:t xml:space="preserve">EN </w:t>
      </w:r>
      <w:r w:rsidR="00BF7D00" w:rsidRPr="00B70266">
        <w:rPr>
          <w:rFonts w:ascii="Times New Roman" w:hAnsi="Times New Roman" w:cs="Times New Roman"/>
          <w:b/>
          <w:color w:val="FFFFFF" w:themeColor="background1"/>
          <w:sz w:val="24"/>
          <w:szCs w:val="26"/>
        </w:rPr>
        <w:t xml:space="preserve">COORDINATION </w:t>
      </w:r>
      <w:r w:rsidR="0006127C" w:rsidRPr="00B70266">
        <w:rPr>
          <w:rFonts w:ascii="Times New Roman" w:hAnsi="Times New Roman" w:cs="Times New Roman"/>
          <w:b/>
          <w:color w:val="FFFFFF" w:themeColor="background1"/>
          <w:sz w:val="24"/>
          <w:szCs w:val="26"/>
        </w:rPr>
        <w:t xml:space="preserve">DE </w:t>
      </w:r>
      <w:r w:rsidR="002A2EEC" w:rsidRPr="00B70266">
        <w:rPr>
          <w:rFonts w:ascii="Times New Roman" w:hAnsi="Times New Roman" w:cs="Times New Roman"/>
          <w:b/>
          <w:color w:val="FFFFFF" w:themeColor="background1"/>
          <w:sz w:val="24"/>
          <w:szCs w:val="26"/>
        </w:rPr>
        <w:t>PARCOURS</w:t>
      </w:r>
      <w:r w:rsidR="00BF7D00" w:rsidRPr="00B70266">
        <w:rPr>
          <w:rFonts w:ascii="Times New Roman" w:hAnsi="Times New Roman" w:cs="Times New Roman"/>
          <w:b/>
          <w:color w:val="FFFFFF" w:themeColor="background1"/>
          <w:sz w:val="24"/>
          <w:szCs w:val="26"/>
        </w:rPr>
        <w:t xml:space="preserve"> COMPLEXES</w:t>
      </w:r>
    </w:p>
    <w:p w:rsidR="0006127C" w:rsidRPr="00B70266" w:rsidRDefault="002A2EEC" w:rsidP="00A37355">
      <w:pPr>
        <w:pBdr>
          <w:top w:val="single" w:sz="18" w:space="1" w:color="9D1007"/>
          <w:left w:val="single" w:sz="18" w:space="4" w:color="9D1007"/>
          <w:bottom w:val="single" w:sz="18" w:space="1" w:color="9D1007"/>
          <w:right w:val="single" w:sz="18" w:space="0" w:color="9D1007"/>
        </w:pBdr>
        <w:shd w:val="clear" w:color="auto" w:fill="F29200"/>
        <w:spacing w:after="0"/>
        <w:jc w:val="center"/>
        <w:rPr>
          <w:rFonts w:ascii="Times New Roman" w:hAnsi="Times New Roman" w:cs="Times New Roman"/>
          <w:b/>
          <w:color w:val="FFFFFF" w:themeColor="background1"/>
          <w:sz w:val="24"/>
          <w:szCs w:val="26"/>
        </w:rPr>
      </w:pPr>
      <w:r w:rsidRPr="00B70266">
        <w:rPr>
          <w:rFonts w:ascii="Times New Roman" w:hAnsi="Times New Roman" w:cs="Times New Roman"/>
          <w:b/>
          <w:color w:val="FFFFFF" w:themeColor="background1"/>
          <w:sz w:val="24"/>
          <w:szCs w:val="26"/>
        </w:rPr>
        <w:t xml:space="preserve">POUR PERSONNES </w:t>
      </w:r>
      <w:r w:rsidR="001C0568" w:rsidRPr="00B70266">
        <w:rPr>
          <w:rFonts w:ascii="Times New Roman" w:hAnsi="Times New Roman" w:cs="Times New Roman"/>
          <w:b/>
          <w:color w:val="FFFFFF" w:themeColor="background1"/>
          <w:sz w:val="24"/>
          <w:szCs w:val="26"/>
        </w:rPr>
        <w:t>EN SITUATION COMPLEXE DE HANDICAP</w:t>
      </w:r>
    </w:p>
    <w:p w:rsidR="006C3C8A" w:rsidRPr="004C306E" w:rsidRDefault="006C3C8A" w:rsidP="00104211">
      <w:pPr>
        <w:spacing w:after="0"/>
        <w:jc w:val="both"/>
        <w:rPr>
          <w:rFonts w:ascii="Times New Roman" w:hAnsi="Times New Roman" w:cs="Times New Roman"/>
          <w:sz w:val="24"/>
          <w:szCs w:val="24"/>
        </w:rPr>
      </w:pPr>
    </w:p>
    <w:p w:rsidR="00BA7401" w:rsidRPr="004C306E" w:rsidRDefault="00671EE7" w:rsidP="004C306E">
      <w:pPr>
        <w:spacing w:after="0" w:line="240" w:lineRule="auto"/>
        <w:jc w:val="both"/>
        <w:rPr>
          <w:rFonts w:ascii="Times New Roman" w:hAnsi="Times New Roman" w:cs="Times New Roman"/>
          <w:b/>
          <w:sz w:val="24"/>
          <w:szCs w:val="24"/>
        </w:rPr>
      </w:pPr>
      <w:r w:rsidRPr="004C306E">
        <w:rPr>
          <w:rFonts w:ascii="Times New Roman" w:hAnsi="Times New Roman" w:cs="Times New Roman"/>
          <w:b/>
          <w:sz w:val="24"/>
          <w:szCs w:val="24"/>
        </w:rPr>
        <w:t xml:space="preserve">La demande doit émaner d’un professionnel </w:t>
      </w:r>
      <w:r w:rsidR="00CC085B" w:rsidRPr="004C306E">
        <w:rPr>
          <w:rFonts w:ascii="Times New Roman" w:hAnsi="Times New Roman" w:cs="Times New Roman"/>
          <w:b/>
          <w:sz w:val="24"/>
          <w:szCs w:val="24"/>
        </w:rPr>
        <w:t xml:space="preserve">du secteur </w:t>
      </w:r>
      <w:r w:rsidR="00444FD7" w:rsidRPr="004C306E">
        <w:rPr>
          <w:rFonts w:ascii="Times New Roman" w:hAnsi="Times New Roman" w:cs="Times New Roman"/>
          <w:b/>
          <w:sz w:val="24"/>
          <w:szCs w:val="24"/>
        </w:rPr>
        <w:t xml:space="preserve">de l’enseignement, du </w:t>
      </w:r>
      <w:r w:rsidR="00CC085B" w:rsidRPr="004C306E">
        <w:rPr>
          <w:rFonts w:ascii="Times New Roman" w:hAnsi="Times New Roman" w:cs="Times New Roman"/>
          <w:b/>
          <w:sz w:val="24"/>
          <w:szCs w:val="24"/>
        </w:rPr>
        <w:t xml:space="preserve">social, </w:t>
      </w:r>
      <w:r w:rsidR="00444FD7" w:rsidRPr="004C306E">
        <w:rPr>
          <w:rFonts w:ascii="Times New Roman" w:hAnsi="Times New Roman" w:cs="Times New Roman"/>
          <w:b/>
          <w:sz w:val="24"/>
          <w:szCs w:val="24"/>
        </w:rPr>
        <w:t xml:space="preserve">du </w:t>
      </w:r>
      <w:r w:rsidR="00CC085B" w:rsidRPr="004C306E">
        <w:rPr>
          <w:rFonts w:ascii="Times New Roman" w:hAnsi="Times New Roman" w:cs="Times New Roman"/>
          <w:b/>
          <w:sz w:val="24"/>
          <w:szCs w:val="24"/>
        </w:rPr>
        <w:t xml:space="preserve">sanitaire ou </w:t>
      </w:r>
      <w:r w:rsidR="00444FD7" w:rsidRPr="004C306E">
        <w:rPr>
          <w:rFonts w:ascii="Times New Roman" w:hAnsi="Times New Roman" w:cs="Times New Roman"/>
          <w:b/>
          <w:sz w:val="24"/>
          <w:szCs w:val="24"/>
        </w:rPr>
        <w:t xml:space="preserve">du </w:t>
      </w:r>
      <w:r w:rsidR="00CC085B" w:rsidRPr="004C306E">
        <w:rPr>
          <w:rFonts w:ascii="Times New Roman" w:hAnsi="Times New Roman" w:cs="Times New Roman"/>
          <w:b/>
          <w:sz w:val="24"/>
          <w:szCs w:val="24"/>
        </w:rPr>
        <w:t>médico-social</w:t>
      </w:r>
      <w:r w:rsidR="004C306E" w:rsidRPr="004C306E">
        <w:rPr>
          <w:rFonts w:ascii="Times New Roman" w:hAnsi="Times New Roman" w:cs="Times New Roman"/>
          <w:b/>
          <w:sz w:val="24"/>
          <w:szCs w:val="24"/>
        </w:rPr>
        <w:t>.</w:t>
      </w:r>
      <w:r w:rsidR="00CC085B" w:rsidRPr="004C306E">
        <w:rPr>
          <w:rFonts w:ascii="Times New Roman" w:hAnsi="Times New Roman" w:cs="Times New Roman"/>
          <w:b/>
          <w:sz w:val="24"/>
          <w:szCs w:val="24"/>
        </w:rPr>
        <w:t xml:space="preserve"> </w:t>
      </w:r>
      <w:r w:rsidR="004C306E" w:rsidRPr="004C306E">
        <w:rPr>
          <w:rFonts w:ascii="Times New Roman" w:hAnsi="Times New Roman" w:cs="Times New Roman"/>
          <w:b/>
          <w:sz w:val="24"/>
          <w:szCs w:val="24"/>
        </w:rPr>
        <w:t xml:space="preserve">Elle doit être envoyée </w:t>
      </w:r>
      <w:r w:rsidRPr="004C306E">
        <w:rPr>
          <w:rFonts w:ascii="Times New Roman" w:hAnsi="Times New Roman" w:cs="Times New Roman"/>
          <w:b/>
          <w:sz w:val="24"/>
          <w:szCs w:val="24"/>
        </w:rPr>
        <w:t xml:space="preserve">avec le </w:t>
      </w:r>
      <w:r w:rsidRPr="004C306E">
        <w:rPr>
          <w:rFonts w:ascii="Times New Roman" w:hAnsi="Times New Roman" w:cs="Times New Roman"/>
          <w:b/>
          <w:sz w:val="24"/>
          <w:szCs w:val="24"/>
          <w:u w:val="single"/>
        </w:rPr>
        <w:t>consentement obligatoire</w:t>
      </w:r>
      <w:r w:rsidRPr="004C306E">
        <w:rPr>
          <w:rFonts w:ascii="Times New Roman" w:hAnsi="Times New Roman" w:cs="Times New Roman"/>
          <w:b/>
          <w:sz w:val="24"/>
          <w:szCs w:val="24"/>
        </w:rPr>
        <w:t xml:space="preserve"> de la person</w:t>
      </w:r>
      <w:r w:rsidR="00444FD7" w:rsidRPr="004C306E">
        <w:rPr>
          <w:rFonts w:ascii="Times New Roman" w:hAnsi="Times New Roman" w:cs="Times New Roman"/>
          <w:b/>
          <w:sz w:val="24"/>
          <w:szCs w:val="24"/>
        </w:rPr>
        <w:t>ne concernée ou de son représentant légal</w:t>
      </w:r>
      <w:r w:rsidR="004C306E" w:rsidRPr="004C306E">
        <w:rPr>
          <w:rFonts w:ascii="Times New Roman" w:hAnsi="Times New Roman" w:cs="Times New Roman"/>
          <w:b/>
          <w:sz w:val="24"/>
          <w:szCs w:val="24"/>
        </w:rPr>
        <w:t xml:space="preserve"> et les différents documents permettant de prendre connaissance de la situation dans son entièreté (DUDA, Dossier MDPH, compte-rendu, …)</w:t>
      </w:r>
      <w:r w:rsidRPr="004C306E">
        <w:rPr>
          <w:rFonts w:ascii="Times New Roman" w:hAnsi="Times New Roman" w:cs="Times New Roman"/>
          <w:b/>
          <w:sz w:val="24"/>
          <w:szCs w:val="24"/>
        </w:rPr>
        <w:t>.</w:t>
      </w:r>
    </w:p>
    <w:p w:rsidR="00BA7401" w:rsidRPr="004C306E" w:rsidRDefault="00BA7401" w:rsidP="004C306E">
      <w:pPr>
        <w:spacing w:after="0" w:line="240" w:lineRule="auto"/>
        <w:jc w:val="both"/>
        <w:rPr>
          <w:rFonts w:ascii="Times New Roman" w:hAnsi="Times New Roman" w:cs="Times New Roman"/>
          <w:sz w:val="24"/>
          <w:szCs w:val="24"/>
        </w:rPr>
      </w:pPr>
    </w:p>
    <w:p w:rsidR="004C306E" w:rsidRPr="004C306E" w:rsidRDefault="004C306E" w:rsidP="004C306E">
      <w:pPr>
        <w:spacing w:after="0" w:line="240" w:lineRule="auto"/>
        <w:jc w:val="center"/>
        <w:rPr>
          <w:rFonts w:ascii="Times New Roman" w:hAnsi="Times New Roman" w:cs="Times New Roman"/>
          <w:sz w:val="24"/>
          <w:szCs w:val="24"/>
        </w:rPr>
      </w:pPr>
      <w:r w:rsidRPr="004C306E">
        <w:rPr>
          <w:rFonts w:ascii="Times New Roman" w:hAnsi="Times New Roman" w:cs="Times New Roman"/>
          <w:sz w:val="24"/>
          <w:szCs w:val="24"/>
        </w:rPr>
        <w:t>***</w:t>
      </w:r>
    </w:p>
    <w:p w:rsidR="00E032CB" w:rsidRPr="004C306E" w:rsidRDefault="00BA7401" w:rsidP="004C306E">
      <w:pPr>
        <w:spacing w:after="0" w:line="240" w:lineRule="auto"/>
        <w:jc w:val="both"/>
        <w:rPr>
          <w:rFonts w:ascii="Times New Roman" w:hAnsi="Times New Roman" w:cs="Times New Roman"/>
          <w:sz w:val="24"/>
          <w:szCs w:val="24"/>
        </w:rPr>
      </w:pPr>
      <w:r w:rsidRPr="004C306E">
        <w:rPr>
          <w:rFonts w:ascii="Times New Roman" w:hAnsi="Times New Roman" w:cs="Times New Roman"/>
          <w:sz w:val="24"/>
          <w:szCs w:val="24"/>
        </w:rPr>
        <w:t xml:space="preserve">Dans le cadre du Dispositif Intégré </w:t>
      </w:r>
      <w:r w:rsidR="001C0568" w:rsidRPr="004C306E">
        <w:rPr>
          <w:rFonts w:ascii="Times New Roman" w:hAnsi="Times New Roman" w:cs="Times New Roman"/>
          <w:sz w:val="24"/>
          <w:szCs w:val="24"/>
        </w:rPr>
        <w:t xml:space="preserve">Handicap </w:t>
      </w:r>
      <w:r w:rsidR="00B70266">
        <w:rPr>
          <w:rFonts w:ascii="Times New Roman" w:hAnsi="Times New Roman" w:cs="Times New Roman"/>
          <w:sz w:val="24"/>
          <w:szCs w:val="24"/>
        </w:rPr>
        <w:t>de la Seine-Saint-Denis</w:t>
      </w:r>
      <w:r w:rsidRPr="004C306E">
        <w:rPr>
          <w:rFonts w:ascii="Times New Roman" w:hAnsi="Times New Roman" w:cs="Times New Roman"/>
          <w:sz w:val="24"/>
          <w:szCs w:val="24"/>
        </w:rPr>
        <w:t>, l</w:t>
      </w:r>
      <w:r w:rsidR="00E032CB" w:rsidRPr="004C306E">
        <w:rPr>
          <w:rFonts w:ascii="Times New Roman" w:hAnsi="Times New Roman" w:cs="Times New Roman"/>
          <w:sz w:val="24"/>
          <w:szCs w:val="24"/>
        </w:rPr>
        <w:t xml:space="preserve">a </w:t>
      </w:r>
      <w:r w:rsidR="00BF7D00" w:rsidRPr="004C306E">
        <w:rPr>
          <w:rFonts w:ascii="Times New Roman" w:hAnsi="Times New Roman" w:cs="Times New Roman"/>
          <w:sz w:val="24"/>
          <w:szCs w:val="24"/>
        </w:rPr>
        <w:t>coordination</w:t>
      </w:r>
      <w:r w:rsidR="00E032CB" w:rsidRPr="004C306E">
        <w:rPr>
          <w:rFonts w:ascii="Times New Roman" w:hAnsi="Times New Roman" w:cs="Times New Roman"/>
          <w:sz w:val="24"/>
          <w:szCs w:val="24"/>
        </w:rPr>
        <w:t xml:space="preserve"> de </w:t>
      </w:r>
      <w:r w:rsidR="002A2EEC" w:rsidRPr="004C306E">
        <w:rPr>
          <w:rFonts w:ascii="Times New Roman" w:hAnsi="Times New Roman" w:cs="Times New Roman"/>
          <w:sz w:val="24"/>
          <w:szCs w:val="24"/>
        </w:rPr>
        <w:t xml:space="preserve">parcours </w:t>
      </w:r>
      <w:r w:rsidR="00E032CB" w:rsidRPr="004C306E">
        <w:rPr>
          <w:rFonts w:ascii="Times New Roman" w:hAnsi="Times New Roman" w:cs="Times New Roman"/>
          <w:sz w:val="24"/>
          <w:szCs w:val="24"/>
        </w:rPr>
        <w:t>concerne les personnes dites « en situation complexe » entrainant des risques de rupture d’accompagnement</w:t>
      </w:r>
      <w:r w:rsidR="00A25C05" w:rsidRPr="004C306E">
        <w:rPr>
          <w:rFonts w:ascii="Times New Roman" w:hAnsi="Times New Roman" w:cs="Times New Roman"/>
          <w:sz w:val="24"/>
          <w:szCs w:val="24"/>
        </w:rPr>
        <w:t>, ou des ruptures de longue durée,</w:t>
      </w:r>
      <w:r w:rsidR="00E032CB" w:rsidRPr="004C306E">
        <w:rPr>
          <w:rFonts w:ascii="Times New Roman" w:hAnsi="Times New Roman" w:cs="Times New Roman"/>
          <w:sz w:val="24"/>
          <w:szCs w:val="24"/>
        </w:rPr>
        <w:t xml:space="preserve"> et dont les besoins ne sont pas couverts par des réponses adaptées.</w:t>
      </w:r>
    </w:p>
    <w:p w:rsidR="00BA7401" w:rsidRPr="004C306E" w:rsidRDefault="00BA7401" w:rsidP="004C306E">
      <w:pPr>
        <w:spacing w:after="0" w:line="240" w:lineRule="auto"/>
        <w:jc w:val="both"/>
        <w:rPr>
          <w:rFonts w:ascii="Times New Roman" w:hAnsi="Times New Roman" w:cs="Times New Roman"/>
          <w:sz w:val="24"/>
          <w:szCs w:val="24"/>
        </w:rPr>
      </w:pPr>
    </w:p>
    <w:p w:rsidR="00E70364" w:rsidRDefault="006F3C2F" w:rsidP="00E7036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Des commissions d’entrée sont organisées régulièrement de façon à prendre connaissance de l’</w:t>
      </w:r>
      <w:r w:rsidR="00E70364">
        <w:rPr>
          <w:rFonts w:ascii="Times New Roman" w:hAnsi="Times New Roman" w:cs="Times New Roman"/>
          <w:sz w:val="24"/>
          <w:szCs w:val="24"/>
        </w:rPr>
        <w:t>évolution</w:t>
      </w:r>
      <w:r>
        <w:rPr>
          <w:rFonts w:ascii="Times New Roman" w:hAnsi="Times New Roman" w:cs="Times New Roman"/>
          <w:sz w:val="24"/>
          <w:szCs w:val="24"/>
        </w:rPr>
        <w:t xml:space="preserve"> des situations </w:t>
      </w:r>
      <w:r w:rsidR="00E70364">
        <w:rPr>
          <w:rFonts w:ascii="Times New Roman" w:hAnsi="Times New Roman" w:cs="Times New Roman"/>
          <w:sz w:val="24"/>
          <w:szCs w:val="24"/>
        </w:rPr>
        <w:t xml:space="preserve">mises </w:t>
      </w:r>
      <w:r>
        <w:rPr>
          <w:rFonts w:ascii="Times New Roman" w:hAnsi="Times New Roman" w:cs="Times New Roman"/>
          <w:sz w:val="24"/>
          <w:szCs w:val="24"/>
        </w:rPr>
        <w:t>en attente, et de vérifier l’intérêt de l’intervention du dispositif.</w:t>
      </w:r>
      <w:r w:rsidR="00E70364" w:rsidRPr="004C306E">
        <w:rPr>
          <w:rFonts w:ascii="Times New Roman" w:hAnsi="Times New Roman" w:cs="Times New Roman"/>
          <w:sz w:val="24"/>
          <w:szCs w:val="24"/>
        </w:rPr>
        <w:t xml:space="preserve"> </w:t>
      </w:r>
      <w:r w:rsidR="00E70364">
        <w:rPr>
          <w:rFonts w:ascii="Times New Roman" w:hAnsi="Times New Roman" w:cs="Times New Roman"/>
          <w:sz w:val="24"/>
          <w:szCs w:val="24"/>
        </w:rPr>
        <w:t>Suite à ces commissions, le partenaire-demandeur et la famille reçoivent un courrier/mail indiquant de l’arrivée du coordinateur dans la situation.</w:t>
      </w:r>
      <w:r w:rsidR="00E70364" w:rsidRPr="00E70364">
        <w:rPr>
          <w:rFonts w:ascii="Times New Roman" w:hAnsi="Times New Roman" w:cs="Times New Roman"/>
          <w:sz w:val="24"/>
          <w:szCs w:val="24"/>
        </w:rPr>
        <w:t xml:space="preserve"> Le coordinateur de parcours complexes effectuera ensuite une évaluation globale des besoins de la personne en lien avec son entourage et avec les différents partenaires. </w:t>
      </w:r>
    </w:p>
    <w:p w:rsidR="00E70364" w:rsidRPr="004C306E" w:rsidRDefault="00E70364" w:rsidP="00E70364">
      <w:pPr>
        <w:spacing w:after="60" w:line="240" w:lineRule="auto"/>
        <w:jc w:val="both"/>
        <w:rPr>
          <w:rFonts w:ascii="Times New Roman" w:hAnsi="Times New Roman" w:cs="Times New Roman"/>
          <w:sz w:val="24"/>
          <w:szCs w:val="24"/>
        </w:rPr>
      </w:pPr>
      <w:r w:rsidRPr="004C306E">
        <w:rPr>
          <w:rFonts w:ascii="Times New Roman" w:hAnsi="Times New Roman" w:cs="Times New Roman"/>
          <w:sz w:val="24"/>
          <w:szCs w:val="24"/>
        </w:rPr>
        <w:t>Le rôle du coordinateur de parcours complexes est</w:t>
      </w:r>
      <w:r>
        <w:rPr>
          <w:rFonts w:ascii="Times New Roman" w:hAnsi="Times New Roman" w:cs="Times New Roman"/>
          <w:sz w:val="24"/>
          <w:szCs w:val="24"/>
        </w:rPr>
        <w:t xml:space="preserve"> </w:t>
      </w:r>
      <w:r w:rsidRPr="004C306E">
        <w:rPr>
          <w:rFonts w:ascii="Times New Roman" w:hAnsi="Times New Roman" w:cs="Times New Roman"/>
          <w:sz w:val="24"/>
          <w:szCs w:val="24"/>
        </w:rPr>
        <w:t xml:space="preserve">de </w:t>
      </w:r>
      <w:r w:rsidRPr="004C306E">
        <w:rPr>
          <w:rFonts w:ascii="Times New Roman" w:hAnsi="Times New Roman" w:cs="Times New Roman"/>
          <w:sz w:val="24"/>
          <w:szCs w:val="24"/>
          <w:u w:val="single"/>
        </w:rPr>
        <w:t>fluidifier le parcours</w:t>
      </w:r>
      <w:r w:rsidRPr="004C306E">
        <w:rPr>
          <w:rFonts w:ascii="Times New Roman" w:hAnsi="Times New Roman" w:cs="Times New Roman"/>
          <w:sz w:val="24"/>
          <w:szCs w:val="24"/>
        </w:rPr>
        <w:t xml:space="preserve"> des personnes et de son entourage en </w:t>
      </w:r>
      <w:r w:rsidRPr="004C306E">
        <w:rPr>
          <w:rFonts w:ascii="Times New Roman" w:hAnsi="Times New Roman" w:cs="Times New Roman"/>
          <w:sz w:val="24"/>
          <w:szCs w:val="24"/>
          <w:u w:val="single"/>
        </w:rPr>
        <w:t>coordonnant</w:t>
      </w:r>
      <w:r w:rsidRPr="004C306E">
        <w:rPr>
          <w:rFonts w:ascii="Times New Roman" w:hAnsi="Times New Roman" w:cs="Times New Roman"/>
          <w:sz w:val="24"/>
          <w:szCs w:val="24"/>
        </w:rPr>
        <w:t>, si nécessaire, les différents acteurs pouvant répondre à l’ensemble des besoins de la situation</w:t>
      </w:r>
      <w:r>
        <w:rPr>
          <w:rFonts w:ascii="Times New Roman" w:hAnsi="Times New Roman" w:cs="Times New Roman"/>
          <w:sz w:val="24"/>
          <w:szCs w:val="24"/>
        </w:rPr>
        <w:t xml:space="preserve">. </w:t>
      </w:r>
      <w:r w:rsidRPr="00E70364">
        <w:rPr>
          <w:rFonts w:ascii="Times New Roman" w:hAnsi="Times New Roman" w:cs="Times New Roman"/>
          <w:sz w:val="24"/>
          <w:szCs w:val="24"/>
        </w:rPr>
        <w:t>Il ne remplace pas les intervenants déjà dans la situation</w:t>
      </w:r>
      <w:r>
        <w:rPr>
          <w:rFonts w:ascii="Times New Roman" w:hAnsi="Times New Roman" w:cs="Times New Roman"/>
          <w:sz w:val="24"/>
          <w:szCs w:val="24"/>
        </w:rPr>
        <w:t>.</w:t>
      </w:r>
    </w:p>
    <w:p w:rsidR="00E032CB" w:rsidRPr="004C306E" w:rsidRDefault="00E70364" w:rsidP="004C306E">
      <w:pPr>
        <w:pStyle w:val="Commentaire"/>
        <w:spacing w:after="0"/>
        <w:jc w:val="both"/>
        <w:rPr>
          <w:rFonts w:ascii="Times New Roman" w:hAnsi="Times New Roman" w:cs="Times New Roman"/>
          <w:sz w:val="24"/>
          <w:szCs w:val="24"/>
        </w:rPr>
      </w:pPr>
      <w:r>
        <w:rPr>
          <w:rFonts w:ascii="Times New Roman" w:hAnsi="Times New Roman" w:cs="Times New Roman"/>
          <w:sz w:val="24"/>
          <w:szCs w:val="24"/>
        </w:rPr>
        <w:t>Le Dispositif Intégré Handicap</w:t>
      </w:r>
      <w:r w:rsidR="0034033D" w:rsidRPr="004C306E">
        <w:rPr>
          <w:rFonts w:ascii="Times New Roman" w:hAnsi="Times New Roman" w:cs="Times New Roman"/>
          <w:sz w:val="24"/>
          <w:szCs w:val="24"/>
        </w:rPr>
        <w:t xml:space="preserve"> ne concerne </w:t>
      </w:r>
      <w:r w:rsidR="005B6F76" w:rsidRPr="004C306E">
        <w:rPr>
          <w:rFonts w:ascii="Times New Roman" w:hAnsi="Times New Roman" w:cs="Times New Roman"/>
          <w:sz w:val="24"/>
          <w:szCs w:val="24"/>
        </w:rPr>
        <w:t xml:space="preserve">donc </w:t>
      </w:r>
      <w:r w:rsidR="0034033D" w:rsidRPr="004C306E">
        <w:rPr>
          <w:rFonts w:ascii="Times New Roman" w:hAnsi="Times New Roman" w:cs="Times New Roman"/>
          <w:sz w:val="24"/>
          <w:szCs w:val="24"/>
        </w:rPr>
        <w:t xml:space="preserve">pas les personnes </w:t>
      </w:r>
      <w:r w:rsidR="00A85E05" w:rsidRPr="004C306E">
        <w:rPr>
          <w:rFonts w:ascii="Times New Roman" w:hAnsi="Times New Roman" w:cs="Times New Roman"/>
          <w:sz w:val="24"/>
          <w:szCs w:val="24"/>
        </w:rPr>
        <w:t>dites « en situation critique »</w:t>
      </w:r>
      <w:r w:rsidR="0095026A" w:rsidRPr="004C306E">
        <w:rPr>
          <w:rFonts w:ascii="Times New Roman" w:hAnsi="Times New Roman" w:cs="Times New Roman"/>
          <w:sz w:val="24"/>
          <w:szCs w:val="24"/>
        </w:rPr>
        <w:t xml:space="preserve"> ni</w:t>
      </w:r>
      <w:r w:rsidR="000A4E7B" w:rsidRPr="004C306E">
        <w:rPr>
          <w:rFonts w:ascii="Times New Roman" w:hAnsi="Times New Roman" w:cs="Times New Roman"/>
          <w:sz w:val="24"/>
          <w:szCs w:val="24"/>
        </w:rPr>
        <w:t xml:space="preserve"> les situation</w:t>
      </w:r>
      <w:r w:rsidR="00A85E05" w:rsidRPr="004C306E">
        <w:rPr>
          <w:rFonts w:ascii="Times New Roman" w:hAnsi="Times New Roman" w:cs="Times New Roman"/>
          <w:sz w:val="24"/>
          <w:szCs w:val="24"/>
        </w:rPr>
        <w:t>s</w:t>
      </w:r>
      <w:r w:rsidR="006E0CA8" w:rsidRPr="004C306E">
        <w:rPr>
          <w:rFonts w:ascii="Times New Roman" w:hAnsi="Times New Roman" w:cs="Times New Roman"/>
          <w:sz w:val="24"/>
          <w:szCs w:val="24"/>
        </w:rPr>
        <w:t xml:space="preserve"> </w:t>
      </w:r>
      <w:r w:rsidR="001C0568" w:rsidRPr="004C306E">
        <w:rPr>
          <w:rFonts w:ascii="Times New Roman" w:hAnsi="Times New Roman" w:cs="Times New Roman"/>
          <w:sz w:val="24"/>
          <w:szCs w:val="24"/>
        </w:rPr>
        <w:t>d’urgence ou de crise.</w:t>
      </w:r>
    </w:p>
    <w:p w:rsidR="00BD4E97" w:rsidRPr="007E2D19" w:rsidRDefault="00BD4E97" w:rsidP="004C306E">
      <w:pPr>
        <w:pStyle w:val="En-tte"/>
        <w:jc w:val="both"/>
        <w:rPr>
          <w:rFonts w:ascii="Times New Roman" w:hAnsi="Times New Roman" w:cs="Times New Roman"/>
          <w:sz w:val="24"/>
          <w:szCs w:val="24"/>
        </w:rPr>
      </w:pPr>
    </w:p>
    <w:p w:rsidR="004C306E" w:rsidRPr="007E2D19" w:rsidRDefault="004C306E" w:rsidP="007E2D19">
      <w:pPr>
        <w:jc w:val="center"/>
        <w:rPr>
          <w:rFonts w:ascii="Times New Roman" w:hAnsi="Times New Roman" w:cs="Times New Roman"/>
          <w:kern w:val="24"/>
          <w:szCs w:val="28"/>
        </w:rPr>
      </w:pPr>
      <w:r w:rsidRPr="007E2D19">
        <w:rPr>
          <w:rFonts w:ascii="Times New Roman" w:hAnsi="Times New Roman" w:cs="Times New Roman"/>
          <w:sz w:val="24"/>
          <w:szCs w:val="24"/>
        </w:rPr>
        <w:t>Le formulaire est à retourner à l’adresse suivante</w:t>
      </w:r>
      <w:r w:rsidRPr="007E2D19">
        <w:rPr>
          <w:rFonts w:ascii="Times New Roman" w:hAnsi="Times New Roman" w:cs="Times New Roman"/>
          <w:b/>
          <w:sz w:val="24"/>
          <w:szCs w:val="24"/>
        </w:rPr>
        <w:t xml:space="preserve"> </w:t>
      </w:r>
      <w:r w:rsidR="007E2D19" w:rsidRPr="007E2D19">
        <w:rPr>
          <w:rFonts w:ascii="Times New Roman" w:hAnsi="Times New Roman" w:cs="Times New Roman"/>
          <w:b/>
          <w:sz w:val="24"/>
          <w:szCs w:val="24"/>
        </w:rPr>
        <w:t xml:space="preserve"> </w:t>
      </w:r>
      <w:hyperlink r:id="rId12" w:history="1">
        <w:r w:rsidR="007E2D19" w:rsidRPr="007E2D19">
          <w:rPr>
            <w:rStyle w:val="Lienhypertexte"/>
            <w:rFonts w:ascii="Times New Roman" w:hAnsi="Times New Roman" w:cs="Times New Roman"/>
            <w:b/>
            <w:color w:val="auto"/>
            <w:kern w:val="24"/>
            <w:sz w:val="24"/>
            <w:szCs w:val="28"/>
          </w:rPr>
          <w:t>pcpedih93.adm@vivre-devenir.fr</w:t>
        </w:r>
      </w:hyperlink>
      <w:r w:rsidR="007E2D19" w:rsidRPr="007E2D19">
        <w:rPr>
          <w:rFonts w:ascii="Times New Roman" w:hAnsi="Times New Roman" w:cs="Times New Roman"/>
          <w:kern w:val="24"/>
          <w:sz w:val="24"/>
          <w:szCs w:val="28"/>
        </w:rPr>
        <w:t xml:space="preserve"> </w:t>
      </w:r>
      <w:r w:rsidR="007E2D19" w:rsidRPr="007E2D19">
        <w:rPr>
          <w:rFonts w:ascii="Times New Roman" w:hAnsi="Times New Roman" w:cs="Times New Roman"/>
          <w:kern w:val="24"/>
          <w:sz w:val="24"/>
          <w:szCs w:val="28"/>
        </w:rPr>
        <w:t xml:space="preserve"> </w:t>
      </w:r>
      <w:r w:rsidR="00BD4E97" w:rsidRPr="007E2D19">
        <w:rPr>
          <w:rFonts w:ascii="Times New Roman" w:hAnsi="Times New Roman" w:cs="Times New Roman"/>
          <w:sz w:val="24"/>
          <w:szCs w:val="24"/>
        </w:rPr>
        <w:t>ou par voie postale à l’adresse :</w:t>
      </w:r>
      <w:bookmarkStart w:id="0" w:name="_GoBack"/>
      <w:bookmarkEnd w:id="0"/>
    </w:p>
    <w:p w:rsidR="00BD4E97" w:rsidRPr="00B70266" w:rsidRDefault="00BD4E97" w:rsidP="006F3C2F">
      <w:pPr>
        <w:pStyle w:val="En-tte"/>
        <w:jc w:val="center"/>
        <w:rPr>
          <w:rFonts w:ascii="Times New Roman" w:hAnsi="Times New Roman" w:cs="Times New Roman"/>
          <w:b/>
          <w:sz w:val="24"/>
          <w:szCs w:val="24"/>
        </w:rPr>
      </w:pPr>
      <w:r w:rsidRPr="00B70266">
        <w:rPr>
          <w:rFonts w:ascii="Times New Roman" w:hAnsi="Times New Roman" w:cs="Times New Roman"/>
          <w:b/>
          <w:sz w:val="24"/>
          <w:szCs w:val="24"/>
        </w:rPr>
        <w:t>28 bis, rue de l’Eglise</w:t>
      </w:r>
    </w:p>
    <w:p w:rsidR="00BD4E97" w:rsidRPr="00B70266" w:rsidRDefault="00BD4E97" w:rsidP="006F3C2F">
      <w:pPr>
        <w:pStyle w:val="En-tte"/>
        <w:jc w:val="center"/>
        <w:rPr>
          <w:rFonts w:ascii="Times New Roman" w:hAnsi="Times New Roman" w:cs="Times New Roman"/>
          <w:b/>
          <w:sz w:val="24"/>
          <w:szCs w:val="24"/>
        </w:rPr>
      </w:pPr>
      <w:r w:rsidRPr="00B70266">
        <w:rPr>
          <w:rFonts w:ascii="Times New Roman" w:hAnsi="Times New Roman" w:cs="Times New Roman"/>
          <w:b/>
          <w:sz w:val="24"/>
          <w:szCs w:val="24"/>
        </w:rPr>
        <w:t>93</w:t>
      </w:r>
      <w:r w:rsidR="00B70266" w:rsidRPr="00B70266">
        <w:rPr>
          <w:rFonts w:ascii="Times New Roman" w:hAnsi="Times New Roman" w:cs="Times New Roman"/>
          <w:b/>
          <w:sz w:val="24"/>
          <w:szCs w:val="24"/>
        </w:rPr>
        <w:t xml:space="preserve"> 420 </w:t>
      </w:r>
      <w:r w:rsidRPr="00B70266">
        <w:rPr>
          <w:rFonts w:ascii="Times New Roman" w:hAnsi="Times New Roman" w:cs="Times New Roman"/>
          <w:b/>
          <w:sz w:val="24"/>
          <w:szCs w:val="24"/>
        </w:rPr>
        <w:t>VILLEPINTE</w:t>
      </w:r>
    </w:p>
    <w:p w:rsidR="00BA7401" w:rsidRDefault="00BA7401" w:rsidP="004C306E">
      <w:pPr>
        <w:pStyle w:val="Commentaire"/>
        <w:spacing w:after="0"/>
        <w:jc w:val="both"/>
        <w:rPr>
          <w:sz w:val="22"/>
          <w:szCs w:val="22"/>
        </w:rPr>
      </w:pPr>
    </w:p>
    <w:p w:rsidR="00BD4E97" w:rsidRPr="00BD4E97" w:rsidRDefault="00BD4E97" w:rsidP="00BD4E97">
      <w:pPr>
        <w:pStyle w:val="Commentaire"/>
        <w:spacing w:after="0"/>
        <w:jc w:val="center"/>
        <w:rPr>
          <w:rFonts w:ascii="Times New Roman" w:hAnsi="Times New Roman" w:cs="Times New Roman"/>
          <w:color w:val="FF0000"/>
          <w:sz w:val="24"/>
          <w:szCs w:val="24"/>
        </w:rPr>
      </w:pPr>
      <w:r w:rsidRPr="00BD4E97">
        <w:rPr>
          <w:rFonts w:ascii="Times New Roman" w:hAnsi="Times New Roman" w:cs="Times New Roman"/>
          <w:b/>
          <w:color w:val="FF0000"/>
          <w:sz w:val="24"/>
          <w:szCs w:val="24"/>
          <w:u w:val="single"/>
        </w:rPr>
        <w:t>Attention :</w:t>
      </w:r>
      <w:r w:rsidRPr="00BD4E97">
        <w:rPr>
          <w:rFonts w:ascii="Times New Roman" w:hAnsi="Times New Roman" w:cs="Times New Roman"/>
          <w:color w:val="FF0000"/>
          <w:sz w:val="24"/>
          <w:szCs w:val="24"/>
        </w:rPr>
        <w:t xml:space="preserve"> </w:t>
      </w:r>
      <w:r w:rsidR="008E6154">
        <w:rPr>
          <w:rFonts w:ascii="Times New Roman" w:hAnsi="Times New Roman" w:cs="Times New Roman"/>
          <w:color w:val="FF0000"/>
          <w:sz w:val="24"/>
          <w:szCs w:val="24"/>
        </w:rPr>
        <w:t>En cas</w:t>
      </w:r>
      <w:r w:rsidRPr="00BD4E97">
        <w:rPr>
          <w:rFonts w:ascii="Times New Roman" w:hAnsi="Times New Roman" w:cs="Times New Roman"/>
          <w:color w:val="FF0000"/>
          <w:sz w:val="24"/>
          <w:szCs w:val="24"/>
        </w:rPr>
        <w:t xml:space="preserve"> </w:t>
      </w:r>
      <w:r w:rsidR="008E6154">
        <w:rPr>
          <w:rFonts w:ascii="Times New Roman" w:hAnsi="Times New Roman" w:cs="Times New Roman"/>
          <w:color w:val="FF0000"/>
          <w:sz w:val="24"/>
          <w:szCs w:val="24"/>
        </w:rPr>
        <w:t>d</w:t>
      </w:r>
      <w:r w:rsidRPr="00BD4E97">
        <w:rPr>
          <w:rFonts w:ascii="Times New Roman" w:hAnsi="Times New Roman" w:cs="Times New Roman"/>
          <w:color w:val="FF0000"/>
          <w:sz w:val="24"/>
          <w:szCs w:val="24"/>
        </w:rPr>
        <w:t>’absence de réponse des familles et</w:t>
      </w:r>
      <w:r>
        <w:rPr>
          <w:rFonts w:ascii="Times New Roman" w:hAnsi="Times New Roman" w:cs="Times New Roman"/>
          <w:color w:val="FF0000"/>
          <w:sz w:val="24"/>
          <w:szCs w:val="24"/>
        </w:rPr>
        <w:t>/ou</w:t>
      </w:r>
      <w:r w:rsidRPr="00BD4E97">
        <w:rPr>
          <w:rFonts w:ascii="Times New Roman" w:hAnsi="Times New Roman" w:cs="Times New Roman"/>
          <w:color w:val="FF0000"/>
          <w:sz w:val="24"/>
          <w:szCs w:val="24"/>
        </w:rPr>
        <w:t xml:space="preserve"> des partenaires</w:t>
      </w:r>
      <w:r w:rsidR="008E6154">
        <w:rPr>
          <w:rFonts w:ascii="Times New Roman" w:hAnsi="Times New Roman" w:cs="Times New Roman"/>
          <w:color w:val="FF0000"/>
          <w:sz w:val="24"/>
          <w:szCs w:val="24"/>
        </w:rPr>
        <w:t xml:space="preserve"> pendant 3 mois</w:t>
      </w:r>
      <w:r w:rsidRPr="00BD4E97">
        <w:rPr>
          <w:rFonts w:ascii="Times New Roman" w:hAnsi="Times New Roman" w:cs="Times New Roman"/>
          <w:color w:val="FF0000"/>
          <w:sz w:val="24"/>
          <w:szCs w:val="24"/>
        </w:rPr>
        <w:t xml:space="preserve">, </w:t>
      </w:r>
      <w:r>
        <w:rPr>
          <w:rFonts w:ascii="Times New Roman" w:hAnsi="Times New Roman" w:cs="Times New Roman"/>
          <w:color w:val="FF0000"/>
          <w:sz w:val="24"/>
          <w:szCs w:val="24"/>
        </w:rPr>
        <w:t>l</w:t>
      </w:r>
      <w:r w:rsidR="008E6154">
        <w:rPr>
          <w:rFonts w:ascii="Times New Roman" w:hAnsi="Times New Roman" w:cs="Times New Roman"/>
          <w:color w:val="FF0000"/>
          <w:sz w:val="24"/>
          <w:szCs w:val="24"/>
        </w:rPr>
        <w:t>e dossier sera automatiquement sorti du dispositif. Un courrier sera envoyé à la famille et les partenaires.</w:t>
      </w:r>
    </w:p>
    <w:p w:rsidR="001C0568" w:rsidRPr="00E032CB" w:rsidRDefault="001C0568" w:rsidP="00BA7401">
      <w:pPr>
        <w:pStyle w:val="Commentaire"/>
        <w:spacing w:after="0"/>
        <w:jc w:val="both"/>
        <w:rPr>
          <w:sz w:val="22"/>
          <w:szCs w:val="22"/>
        </w:rPr>
      </w:pPr>
    </w:p>
    <w:p w:rsidR="00B70266" w:rsidRPr="006C3C8A" w:rsidRDefault="00B70266" w:rsidP="00BA7401">
      <w:pPr>
        <w:spacing w:after="0" w:line="240" w:lineRule="auto"/>
        <w:rPr>
          <w:b/>
          <w:sz w:val="8"/>
          <w:szCs w:val="8"/>
          <w:u w:val="single"/>
        </w:rPr>
      </w:pPr>
    </w:p>
    <w:p w:rsidR="003828C7" w:rsidRPr="004C306E" w:rsidRDefault="00755A0A" w:rsidP="00BA7401">
      <w:pPr>
        <w:spacing w:after="0" w:line="240" w:lineRule="auto"/>
        <w:rPr>
          <w:rFonts w:ascii="Times New Roman" w:hAnsi="Times New Roman" w:cs="Times New Roman"/>
          <w:b/>
          <w:sz w:val="24"/>
          <w:szCs w:val="24"/>
        </w:rPr>
      </w:pPr>
      <w:r w:rsidRPr="004C306E">
        <w:rPr>
          <w:rFonts w:ascii="Times New Roman" w:hAnsi="Times New Roman" w:cs="Times New Roman"/>
          <w:b/>
          <w:sz w:val="24"/>
          <w:szCs w:val="24"/>
          <w:u w:val="single"/>
        </w:rPr>
        <w:t>Prérequis</w:t>
      </w:r>
      <w:r w:rsidR="00EA786E" w:rsidRPr="004C306E">
        <w:rPr>
          <w:rFonts w:ascii="Times New Roman" w:hAnsi="Times New Roman" w:cs="Times New Roman"/>
          <w:b/>
          <w:sz w:val="24"/>
          <w:szCs w:val="24"/>
          <w:u w:val="single"/>
        </w:rPr>
        <w:t xml:space="preserve"> obligatoires</w:t>
      </w:r>
      <w:r w:rsidR="003828C7" w:rsidRPr="004C306E">
        <w:rPr>
          <w:rFonts w:ascii="Times New Roman" w:hAnsi="Times New Roman" w:cs="Times New Roman"/>
          <w:b/>
          <w:sz w:val="24"/>
          <w:szCs w:val="24"/>
        </w:rPr>
        <w:t> :</w:t>
      </w:r>
    </w:p>
    <w:p w:rsidR="00BA7401" w:rsidRPr="004C306E" w:rsidRDefault="00BA7401" w:rsidP="00BA7401">
      <w:pPr>
        <w:spacing w:after="0" w:line="240" w:lineRule="auto"/>
        <w:rPr>
          <w:rFonts w:ascii="Times New Roman" w:hAnsi="Times New Roman" w:cs="Times New Roman"/>
          <w:b/>
          <w:sz w:val="24"/>
          <w:szCs w:val="24"/>
        </w:rPr>
      </w:pPr>
    </w:p>
    <w:p w:rsidR="003828C7" w:rsidRDefault="003828C7" w:rsidP="00BA7401">
      <w:pPr>
        <w:pStyle w:val="Paragraphedeliste"/>
        <w:numPr>
          <w:ilvl w:val="0"/>
          <w:numId w:val="5"/>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Réside</w:t>
      </w:r>
      <w:r w:rsidR="00832FA3" w:rsidRPr="004C306E">
        <w:rPr>
          <w:rFonts w:ascii="Times New Roman" w:hAnsi="Times New Roman" w:cs="Times New Roman"/>
          <w:sz w:val="24"/>
          <w:szCs w:val="24"/>
        </w:rPr>
        <w:t>nce</w:t>
      </w:r>
      <w:r w:rsidR="006E0CA8" w:rsidRPr="004C306E">
        <w:rPr>
          <w:rFonts w:ascii="Times New Roman" w:hAnsi="Times New Roman" w:cs="Times New Roman"/>
          <w:sz w:val="24"/>
          <w:szCs w:val="24"/>
        </w:rPr>
        <w:t xml:space="preserve"> </w:t>
      </w:r>
      <w:r w:rsidR="00D64C43" w:rsidRPr="004C306E">
        <w:rPr>
          <w:rFonts w:ascii="Times New Roman" w:hAnsi="Times New Roman" w:cs="Times New Roman"/>
          <w:sz w:val="24"/>
          <w:szCs w:val="24"/>
        </w:rPr>
        <w:t xml:space="preserve">et/ou domiciliation administrative </w:t>
      </w:r>
      <w:r w:rsidRPr="004C306E">
        <w:rPr>
          <w:rFonts w:ascii="Times New Roman" w:hAnsi="Times New Roman" w:cs="Times New Roman"/>
          <w:sz w:val="24"/>
          <w:szCs w:val="24"/>
        </w:rPr>
        <w:t>dans le département</w:t>
      </w:r>
      <w:r w:rsidR="006F3C2F">
        <w:rPr>
          <w:rFonts w:ascii="Times New Roman" w:hAnsi="Times New Roman" w:cs="Times New Roman"/>
          <w:sz w:val="24"/>
          <w:szCs w:val="24"/>
        </w:rPr>
        <w:t xml:space="preserve"> de la Seine Saint Denis.</w:t>
      </w:r>
    </w:p>
    <w:p w:rsidR="006F3C2F" w:rsidRPr="006F3C2F" w:rsidRDefault="006F3C2F" w:rsidP="006F3C2F">
      <w:pPr>
        <w:pStyle w:val="Paragraphedeliste"/>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Etre en situation de handicap</w:t>
      </w:r>
    </w:p>
    <w:p w:rsidR="006C3C8A" w:rsidRPr="004C306E" w:rsidRDefault="006C3C8A" w:rsidP="00BA7401">
      <w:pPr>
        <w:pStyle w:val="Paragraphedeliste"/>
        <w:spacing w:after="0" w:line="240" w:lineRule="auto"/>
        <w:ind w:left="1080"/>
        <w:rPr>
          <w:rFonts w:ascii="Times New Roman" w:hAnsi="Times New Roman" w:cs="Times New Roman"/>
          <w:sz w:val="24"/>
          <w:szCs w:val="24"/>
        </w:rPr>
      </w:pPr>
    </w:p>
    <w:p w:rsidR="001C0568" w:rsidRPr="004C306E" w:rsidRDefault="001C0568" w:rsidP="00BA7401">
      <w:pPr>
        <w:spacing w:after="0" w:line="240" w:lineRule="auto"/>
        <w:rPr>
          <w:rFonts w:ascii="Times New Roman" w:hAnsi="Times New Roman" w:cs="Times New Roman"/>
          <w:b/>
          <w:sz w:val="24"/>
          <w:szCs w:val="24"/>
          <w:u w:val="single"/>
        </w:rPr>
      </w:pPr>
    </w:p>
    <w:p w:rsidR="00F90F1B" w:rsidRPr="004C306E" w:rsidRDefault="00073E43" w:rsidP="00BA7401">
      <w:pPr>
        <w:spacing w:after="0" w:line="240" w:lineRule="auto"/>
        <w:rPr>
          <w:rFonts w:ascii="Times New Roman" w:hAnsi="Times New Roman" w:cs="Times New Roman"/>
          <w:b/>
          <w:sz w:val="24"/>
          <w:szCs w:val="24"/>
        </w:rPr>
      </w:pPr>
      <w:r w:rsidRPr="004C306E">
        <w:rPr>
          <w:rFonts w:ascii="Times New Roman" w:hAnsi="Times New Roman" w:cs="Times New Roman"/>
          <w:b/>
          <w:sz w:val="24"/>
          <w:szCs w:val="24"/>
          <w:u w:val="single"/>
        </w:rPr>
        <w:t>ET</w:t>
      </w:r>
      <w:r w:rsidRPr="004C306E">
        <w:rPr>
          <w:rFonts w:ascii="Times New Roman" w:hAnsi="Times New Roman" w:cs="Times New Roman"/>
          <w:b/>
          <w:sz w:val="24"/>
          <w:szCs w:val="24"/>
        </w:rPr>
        <w:t xml:space="preserve"> au moins un</w:t>
      </w:r>
      <w:r w:rsidR="00755A0A" w:rsidRPr="004C306E">
        <w:rPr>
          <w:rFonts w:ascii="Times New Roman" w:hAnsi="Times New Roman" w:cs="Times New Roman"/>
          <w:b/>
          <w:sz w:val="24"/>
          <w:szCs w:val="24"/>
        </w:rPr>
        <w:t xml:space="preserve"> critère dans chacune des 2 catégories suivantes</w:t>
      </w:r>
      <w:r w:rsidR="00F90F1B" w:rsidRPr="004C306E">
        <w:rPr>
          <w:rFonts w:ascii="Times New Roman" w:hAnsi="Times New Roman" w:cs="Times New Roman"/>
          <w:b/>
          <w:sz w:val="24"/>
          <w:szCs w:val="24"/>
        </w:rPr>
        <w:t> :</w:t>
      </w:r>
    </w:p>
    <w:p w:rsidR="006C3C8A" w:rsidRPr="004C306E" w:rsidRDefault="006C3C8A" w:rsidP="00BA7401">
      <w:pPr>
        <w:spacing w:after="0" w:line="240" w:lineRule="auto"/>
        <w:rPr>
          <w:rFonts w:ascii="Times New Roman" w:hAnsi="Times New Roman" w:cs="Times New Roman"/>
          <w:sz w:val="24"/>
          <w:szCs w:val="24"/>
          <w:u w:val="single"/>
        </w:rPr>
      </w:pPr>
    </w:p>
    <w:p w:rsidR="00755A0A" w:rsidRPr="004C306E" w:rsidRDefault="00755A0A" w:rsidP="00BA7401">
      <w:pPr>
        <w:spacing w:after="0" w:line="240" w:lineRule="auto"/>
        <w:rPr>
          <w:rFonts w:ascii="Times New Roman" w:hAnsi="Times New Roman" w:cs="Times New Roman"/>
          <w:sz w:val="24"/>
          <w:szCs w:val="24"/>
          <w:u w:val="single"/>
        </w:rPr>
      </w:pPr>
      <w:r w:rsidRPr="004C306E">
        <w:rPr>
          <w:rFonts w:ascii="Times New Roman" w:hAnsi="Times New Roman" w:cs="Times New Roman"/>
          <w:sz w:val="24"/>
          <w:szCs w:val="24"/>
          <w:u w:val="single"/>
        </w:rPr>
        <w:t>Catégorie 1 :</w:t>
      </w:r>
    </w:p>
    <w:p w:rsidR="00BA7401" w:rsidRPr="004C306E" w:rsidRDefault="00BA7401" w:rsidP="00BA7401">
      <w:pPr>
        <w:spacing w:after="0" w:line="240" w:lineRule="auto"/>
        <w:rPr>
          <w:rFonts w:ascii="Times New Roman" w:hAnsi="Times New Roman" w:cs="Times New Roman"/>
          <w:sz w:val="24"/>
          <w:szCs w:val="24"/>
          <w:u w:val="single"/>
        </w:rPr>
      </w:pPr>
    </w:p>
    <w:p w:rsidR="009A151D" w:rsidRPr="004C306E" w:rsidRDefault="009A151D" w:rsidP="00BA7401">
      <w:pPr>
        <w:pStyle w:val="Paragraphedeliste"/>
        <w:numPr>
          <w:ilvl w:val="0"/>
          <w:numId w:val="4"/>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 xml:space="preserve">Absence </w:t>
      </w:r>
      <w:r w:rsidR="000308A9" w:rsidRPr="004C306E">
        <w:rPr>
          <w:rFonts w:ascii="Times New Roman" w:hAnsi="Times New Roman" w:cs="Times New Roman"/>
          <w:sz w:val="24"/>
          <w:szCs w:val="24"/>
        </w:rPr>
        <w:t xml:space="preserve">de réponse ou réponse insuffisante aux </w:t>
      </w:r>
      <w:r w:rsidRPr="004C306E">
        <w:rPr>
          <w:rFonts w:ascii="Times New Roman" w:hAnsi="Times New Roman" w:cs="Times New Roman"/>
          <w:sz w:val="24"/>
          <w:szCs w:val="24"/>
        </w:rPr>
        <w:t>besoins de la personne</w:t>
      </w:r>
    </w:p>
    <w:p w:rsidR="00F90F1B" w:rsidRPr="004C306E" w:rsidRDefault="00F90F1B" w:rsidP="00BA7401">
      <w:pPr>
        <w:pStyle w:val="Paragraphedeliste"/>
        <w:numPr>
          <w:ilvl w:val="0"/>
          <w:numId w:val="4"/>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Refus</w:t>
      </w:r>
      <w:r w:rsidR="009A151D" w:rsidRPr="004C306E">
        <w:rPr>
          <w:rFonts w:ascii="Times New Roman" w:hAnsi="Times New Roman" w:cs="Times New Roman"/>
          <w:sz w:val="24"/>
          <w:szCs w:val="24"/>
        </w:rPr>
        <w:t xml:space="preserve"> d’admission par différentes structures</w:t>
      </w:r>
      <w:r w:rsidRPr="004C306E">
        <w:rPr>
          <w:rFonts w:ascii="Times New Roman" w:hAnsi="Times New Roman" w:cs="Times New Roman"/>
          <w:sz w:val="24"/>
          <w:szCs w:val="24"/>
        </w:rPr>
        <w:t>, risque de rupture ou rupture de prise en charge</w:t>
      </w:r>
    </w:p>
    <w:p w:rsidR="006C3C8A" w:rsidRPr="004C306E" w:rsidRDefault="006C3C8A" w:rsidP="00BA7401">
      <w:pPr>
        <w:spacing w:after="0" w:line="240" w:lineRule="auto"/>
        <w:rPr>
          <w:rFonts w:ascii="Times New Roman" w:hAnsi="Times New Roman" w:cs="Times New Roman"/>
          <w:sz w:val="24"/>
          <w:szCs w:val="24"/>
          <w:u w:val="single"/>
        </w:rPr>
      </w:pPr>
    </w:p>
    <w:p w:rsidR="00BA7401" w:rsidRPr="004C306E" w:rsidRDefault="00BA7401" w:rsidP="00BA7401">
      <w:pPr>
        <w:spacing w:after="0" w:line="240" w:lineRule="auto"/>
        <w:rPr>
          <w:rFonts w:ascii="Times New Roman" w:hAnsi="Times New Roman" w:cs="Times New Roman"/>
          <w:sz w:val="24"/>
          <w:szCs w:val="24"/>
          <w:u w:val="single"/>
        </w:rPr>
      </w:pPr>
    </w:p>
    <w:p w:rsidR="00755A0A" w:rsidRPr="004C306E" w:rsidRDefault="00755A0A" w:rsidP="00BA7401">
      <w:pPr>
        <w:spacing w:after="0" w:line="240" w:lineRule="auto"/>
        <w:rPr>
          <w:rFonts w:ascii="Times New Roman" w:hAnsi="Times New Roman" w:cs="Times New Roman"/>
          <w:sz w:val="24"/>
          <w:szCs w:val="24"/>
          <w:u w:val="single"/>
        </w:rPr>
      </w:pPr>
      <w:r w:rsidRPr="004C306E">
        <w:rPr>
          <w:rFonts w:ascii="Times New Roman" w:hAnsi="Times New Roman" w:cs="Times New Roman"/>
          <w:sz w:val="24"/>
          <w:szCs w:val="24"/>
          <w:u w:val="single"/>
        </w:rPr>
        <w:t>Catégorie 2 :</w:t>
      </w:r>
    </w:p>
    <w:p w:rsidR="006C3C8A" w:rsidRPr="004C306E" w:rsidRDefault="006C3C8A" w:rsidP="00BA7401">
      <w:pPr>
        <w:spacing w:after="0" w:line="240" w:lineRule="auto"/>
        <w:rPr>
          <w:rFonts w:ascii="Times New Roman" w:hAnsi="Times New Roman" w:cs="Times New Roman"/>
          <w:sz w:val="24"/>
          <w:szCs w:val="24"/>
          <w:u w:val="single"/>
        </w:rPr>
      </w:pPr>
    </w:p>
    <w:p w:rsidR="00F90F1B" w:rsidRPr="004C306E" w:rsidRDefault="00F90F1B" w:rsidP="00BA7401">
      <w:pPr>
        <w:pStyle w:val="Paragraphedeliste"/>
        <w:numPr>
          <w:ilvl w:val="0"/>
          <w:numId w:val="2"/>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Multiplicité des acteurs autour de la situation </w:t>
      </w:r>
      <w:r w:rsidR="009A151D" w:rsidRPr="004C306E">
        <w:rPr>
          <w:rFonts w:ascii="Times New Roman" w:hAnsi="Times New Roman" w:cs="Times New Roman"/>
          <w:sz w:val="24"/>
          <w:szCs w:val="24"/>
        </w:rPr>
        <w:t>nécessitant une coordination</w:t>
      </w:r>
    </w:p>
    <w:p w:rsidR="009C3410" w:rsidRPr="004C306E" w:rsidRDefault="00F90F1B" w:rsidP="00BA7401">
      <w:pPr>
        <w:pStyle w:val="Paragraphedeliste"/>
        <w:numPr>
          <w:ilvl w:val="0"/>
          <w:numId w:val="2"/>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Situation isolée et/ou besoin d’accompagnement</w:t>
      </w:r>
      <w:r w:rsidR="006E0CA8" w:rsidRPr="004C306E">
        <w:rPr>
          <w:rFonts w:ascii="Times New Roman" w:hAnsi="Times New Roman" w:cs="Times New Roman"/>
          <w:sz w:val="24"/>
          <w:szCs w:val="24"/>
        </w:rPr>
        <w:t xml:space="preserve"> </w:t>
      </w:r>
      <w:r w:rsidR="000365B5" w:rsidRPr="004C306E">
        <w:rPr>
          <w:rFonts w:ascii="Times New Roman" w:hAnsi="Times New Roman" w:cs="Times New Roman"/>
          <w:sz w:val="24"/>
          <w:szCs w:val="24"/>
        </w:rPr>
        <w:t xml:space="preserve">de la personne </w:t>
      </w:r>
      <w:r w:rsidR="000308A9" w:rsidRPr="004C306E">
        <w:rPr>
          <w:rFonts w:ascii="Times New Roman" w:hAnsi="Times New Roman" w:cs="Times New Roman"/>
          <w:sz w:val="24"/>
          <w:szCs w:val="24"/>
        </w:rPr>
        <w:t>et/ou</w:t>
      </w:r>
      <w:r w:rsidRPr="004C306E">
        <w:rPr>
          <w:rFonts w:ascii="Times New Roman" w:hAnsi="Times New Roman" w:cs="Times New Roman"/>
          <w:sz w:val="24"/>
          <w:szCs w:val="24"/>
        </w:rPr>
        <w:t xml:space="preserve"> des aidants</w:t>
      </w:r>
    </w:p>
    <w:p w:rsidR="006C3C8A" w:rsidRPr="004C306E" w:rsidRDefault="006C3C8A" w:rsidP="00BA7401">
      <w:pPr>
        <w:pStyle w:val="Paragraphedeliste"/>
        <w:spacing w:after="0" w:line="240" w:lineRule="auto"/>
        <w:rPr>
          <w:rFonts w:ascii="Times New Roman" w:hAnsi="Times New Roman" w:cs="Times New Roman"/>
          <w:sz w:val="24"/>
          <w:szCs w:val="24"/>
        </w:rPr>
      </w:pPr>
    </w:p>
    <w:p w:rsidR="00BA7401" w:rsidRDefault="00BA7401" w:rsidP="00BA7401">
      <w:pPr>
        <w:spacing w:after="0" w:line="240" w:lineRule="auto"/>
        <w:rPr>
          <w:rFonts w:ascii="Times New Roman" w:hAnsi="Times New Roman" w:cs="Times New Roman"/>
          <w:sz w:val="24"/>
          <w:szCs w:val="24"/>
          <w:u w:val="single"/>
        </w:rPr>
      </w:pPr>
    </w:p>
    <w:p w:rsidR="006F3C2F" w:rsidRDefault="006F3C2F" w:rsidP="00BA7401">
      <w:pPr>
        <w:spacing w:after="0" w:line="240" w:lineRule="auto"/>
        <w:rPr>
          <w:rFonts w:ascii="Times New Roman" w:hAnsi="Times New Roman" w:cs="Times New Roman"/>
          <w:sz w:val="24"/>
          <w:szCs w:val="24"/>
          <w:u w:val="single"/>
        </w:rPr>
      </w:pPr>
    </w:p>
    <w:p w:rsidR="006F3C2F" w:rsidRDefault="006F3C2F" w:rsidP="00BA7401">
      <w:pPr>
        <w:spacing w:after="0" w:line="240" w:lineRule="auto"/>
        <w:rPr>
          <w:rFonts w:ascii="Times New Roman" w:hAnsi="Times New Roman" w:cs="Times New Roman"/>
          <w:sz w:val="24"/>
          <w:szCs w:val="24"/>
          <w:u w:val="single"/>
        </w:rPr>
      </w:pPr>
    </w:p>
    <w:p w:rsidR="006F3C2F" w:rsidRDefault="006F3C2F" w:rsidP="00BA7401">
      <w:pPr>
        <w:spacing w:after="0" w:line="240" w:lineRule="auto"/>
        <w:rPr>
          <w:rFonts w:ascii="Times New Roman" w:hAnsi="Times New Roman" w:cs="Times New Roman"/>
          <w:sz w:val="24"/>
          <w:szCs w:val="24"/>
          <w:u w:val="single"/>
        </w:rPr>
      </w:pPr>
    </w:p>
    <w:p w:rsidR="006F3C2F" w:rsidRPr="004C306E" w:rsidRDefault="006F3C2F" w:rsidP="00BA7401">
      <w:pPr>
        <w:spacing w:after="0" w:line="240" w:lineRule="auto"/>
        <w:rPr>
          <w:rFonts w:ascii="Times New Roman" w:hAnsi="Times New Roman" w:cs="Times New Roman"/>
          <w:sz w:val="24"/>
          <w:szCs w:val="24"/>
          <w:u w:val="single"/>
        </w:rPr>
      </w:pPr>
    </w:p>
    <w:p w:rsidR="003828C7" w:rsidRPr="004C306E" w:rsidRDefault="003828C7" w:rsidP="00BA7401">
      <w:pPr>
        <w:spacing w:after="0" w:line="240" w:lineRule="auto"/>
        <w:rPr>
          <w:rFonts w:ascii="Times New Roman" w:hAnsi="Times New Roman" w:cs="Times New Roman"/>
          <w:sz w:val="24"/>
          <w:szCs w:val="24"/>
        </w:rPr>
      </w:pPr>
      <w:r w:rsidRPr="004C306E">
        <w:rPr>
          <w:rFonts w:ascii="Times New Roman" w:hAnsi="Times New Roman" w:cs="Times New Roman"/>
          <w:sz w:val="24"/>
          <w:szCs w:val="24"/>
          <w:u w:val="single"/>
        </w:rPr>
        <w:t xml:space="preserve">Critères </w:t>
      </w:r>
      <w:r w:rsidR="00F90F1B" w:rsidRPr="004C306E">
        <w:rPr>
          <w:rFonts w:ascii="Times New Roman" w:hAnsi="Times New Roman" w:cs="Times New Roman"/>
          <w:sz w:val="24"/>
          <w:szCs w:val="24"/>
          <w:u w:val="single"/>
        </w:rPr>
        <w:t xml:space="preserve">complémentaires </w:t>
      </w:r>
      <w:r w:rsidRPr="004C306E">
        <w:rPr>
          <w:rFonts w:ascii="Times New Roman" w:hAnsi="Times New Roman" w:cs="Times New Roman"/>
          <w:sz w:val="24"/>
          <w:szCs w:val="24"/>
          <w:u w:val="single"/>
        </w:rPr>
        <w:t>de complexité de la situation</w:t>
      </w:r>
      <w:r w:rsidRPr="004C306E">
        <w:rPr>
          <w:rFonts w:ascii="Times New Roman" w:hAnsi="Times New Roman" w:cs="Times New Roman"/>
          <w:sz w:val="24"/>
          <w:szCs w:val="24"/>
        </w:rPr>
        <w:t> :</w:t>
      </w:r>
    </w:p>
    <w:p w:rsidR="006C3C8A" w:rsidRPr="004C306E" w:rsidRDefault="006C3C8A" w:rsidP="00BA7401">
      <w:pPr>
        <w:spacing w:after="0" w:line="240" w:lineRule="auto"/>
        <w:rPr>
          <w:rFonts w:ascii="Times New Roman" w:hAnsi="Times New Roman" w:cs="Times New Roman"/>
          <w:i/>
          <w:sz w:val="24"/>
          <w:szCs w:val="24"/>
        </w:rPr>
      </w:pPr>
    </w:p>
    <w:p w:rsidR="001A7CF0" w:rsidRPr="004C306E" w:rsidRDefault="001A7CF0" w:rsidP="001A7CF0">
      <w:pPr>
        <w:pStyle w:val="Paragraphedeliste"/>
        <w:numPr>
          <w:ilvl w:val="0"/>
          <w:numId w:val="4"/>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Cumul des problématiques de santé, précisez :</w:t>
      </w:r>
    </w:p>
    <w:p w:rsidR="006C3C8A" w:rsidRDefault="00073E43" w:rsidP="006C2EC5">
      <w:pPr>
        <w:pStyle w:val="Paragraphedeliste"/>
        <w:spacing w:after="0" w:line="240" w:lineRule="auto"/>
        <w:rPr>
          <w:rFonts w:ascii="Times New Roman" w:hAnsi="Times New Roman" w:cs="Times New Roman"/>
          <w:sz w:val="24"/>
          <w:szCs w:val="24"/>
        </w:rPr>
      </w:pPr>
      <w:r w:rsidRPr="004C306E">
        <w:rPr>
          <w:rFonts w:ascii="Times New Roman" w:hAnsi="Times New Roman" w:cs="Times New Roman"/>
          <w:sz w:val="24"/>
          <w:szCs w:val="24"/>
        </w:rPr>
        <w:t>………………………………………………………………</w:t>
      </w:r>
      <w:r w:rsidR="006C3C8A" w:rsidRPr="004C306E">
        <w:rPr>
          <w:rFonts w:ascii="Times New Roman" w:hAnsi="Times New Roman" w:cs="Times New Roman"/>
          <w:sz w:val="24"/>
          <w:szCs w:val="24"/>
        </w:rPr>
        <w:t>………………………………………………………………………………………………………………………………………………………………………………………………………………………………………………………………………………………………………………………………………………………………………………………………………………………………………………</w:t>
      </w:r>
      <w:r w:rsidR="006F3C2F">
        <w:rPr>
          <w:rFonts w:ascii="Times New Roman" w:hAnsi="Times New Roman" w:cs="Times New Roman"/>
          <w:sz w:val="24"/>
          <w:szCs w:val="24"/>
        </w:rPr>
        <w:t>………………………</w:t>
      </w:r>
    </w:p>
    <w:p w:rsidR="006F3C2F" w:rsidRPr="004C306E" w:rsidRDefault="006F3C2F" w:rsidP="006C2EC5">
      <w:pPr>
        <w:pStyle w:val="Paragraphedeliste"/>
        <w:spacing w:after="0" w:line="240" w:lineRule="auto"/>
        <w:rPr>
          <w:rFonts w:ascii="Times New Roman" w:hAnsi="Times New Roman" w:cs="Times New Roman"/>
          <w:sz w:val="24"/>
          <w:szCs w:val="24"/>
        </w:rPr>
      </w:pPr>
      <w:r w:rsidRPr="004C306E">
        <w:rPr>
          <w:rFonts w:ascii="Times New Roman" w:hAnsi="Times New Roman" w:cs="Times New Roman"/>
          <w:sz w:val="24"/>
          <w:szCs w:val="24"/>
        </w:rPr>
        <w:t>………………………………………………………………………………………………………………………………………………………………………………………</w:t>
      </w:r>
      <w:r>
        <w:rPr>
          <w:rFonts w:ascii="Times New Roman" w:hAnsi="Times New Roman" w:cs="Times New Roman"/>
          <w:sz w:val="24"/>
          <w:szCs w:val="24"/>
        </w:rPr>
        <w:t>………………………</w:t>
      </w:r>
    </w:p>
    <w:p w:rsidR="001A7CF0" w:rsidRPr="004C306E" w:rsidRDefault="001A7CF0" w:rsidP="006C2EC5">
      <w:pPr>
        <w:pStyle w:val="Paragraphedeliste"/>
        <w:spacing w:after="0" w:line="240" w:lineRule="auto"/>
        <w:rPr>
          <w:rFonts w:ascii="Times New Roman" w:hAnsi="Times New Roman" w:cs="Times New Roman"/>
          <w:sz w:val="24"/>
          <w:szCs w:val="24"/>
        </w:rPr>
      </w:pPr>
    </w:p>
    <w:p w:rsidR="006C2EC5" w:rsidRPr="004C306E" w:rsidRDefault="006C2EC5" w:rsidP="006C2EC5">
      <w:pPr>
        <w:pStyle w:val="Paragraphedeliste"/>
        <w:spacing w:after="0" w:line="240" w:lineRule="auto"/>
        <w:rPr>
          <w:rFonts w:ascii="Times New Roman" w:hAnsi="Times New Roman" w:cs="Times New Roman"/>
          <w:sz w:val="24"/>
          <w:szCs w:val="24"/>
        </w:rPr>
      </w:pPr>
    </w:p>
    <w:p w:rsidR="00673A37" w:rsidRDefault="00673A37" w:rsidP="001A7CF0">
      <w:pPr>
        <w:pStyle w:val="Paragraphedeliste"/>
        <w:numPr>
          <w:ilvl w:val="0"/>
          <w:numId w:val="4"/>
        </w:num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Difficultés sociales</w:t>
      </w:r>
      <w:r w:rsidR="000308A9" w:rsidRPr="004C306E">
        <w:rPr>
          <w:rFonts w:ascii="Times New Roman" w:hAnsi="Times New Roman" w:cs="Times New Roman"/>
          <w:sz w:val="24"/>
          <w:szCs w:val="24"/>
        </w:rPr>
        <w:t xml:space="preserve">, </w:t>
      </w:r>
      <w:r w:rsidR="001A7CF0" w:rsidRPr="004C306E">
        <w:rPr>
          <w:rFonts w:ascii="Times New Roman" w:hAnsi="Times New Roman" w:cs="Times New Roman"/>
          <w:sz w:val="24"/>
          <w:szCs w:val="24"/>
        </w:rPr>
        <w:t>socio-économiques</w:t>
      </w:r>
      <w:r w:rsidRPr="004C306E">
        <w:rPr>
          <w:rFonts w:ascii="Times New Roman" w:hAnsi="Times New Roman" w:cs="Times New Roman"/>
          <w:sz w:val="24"/>
          <w:szCs w:val="24"/>
        </w:rPr>
        <w:t xml:space="preserve"> et/ou familiales</w:t>
      </w:r>
      <w:r w:rsidR="00073E43" w:rsidRPr="004C306E">
        <w:rPr>
          <w:rFonts w:ascii="Times New Roman" w:hAnsi="Times New Roman" w:cs="Times New Roman"/>
          <w:sz w:val="24"/>
          <w:szCs w:val="24"/>
        </w:rPr>
        <w:t xml:space="preserve">, précisez : </w:t>
      </w:r>
      <w:r w:rsidR="006C3C8A" w:rsidRPr="004C306E">
        <w:rPr>
          <w:rFonts w:ascii="Times New Roman" w:hAnsi="Times New Roman" w:cs="Times New Roman"/>
          <w:sz w:val="24"/>
          <w:szCs w:val="24"/>
        </w:rPr>
        <w:t>………………………………………………………………………………………………………………………………………………………………………………………………………………………………………………………………………………………………………………………………………………………………………………………………………………………………………………………………………………………………………………</w:t>
      </w:r>
      <w:r w:rsidR="006F3C2F">
        <w:rPr>
          <w:rFonts w:ascii="Times New Roman" w:hAnsi="Times New Roman" w:cs="Times New Roman"/>
          <w:sz w:val="24"/>
          <w:szCs w:val="24"/>
        </w:rPr>
        <w:t>………………………</w:t>
      </w:r>
      <w:r w:rsidR="006F3C2F" w:rsidRPr="004C306E">
        <w:rPr>
          <w:rFonts w:ascii="Times New Roman" w:hAnsi="Times New Roman" w:cs="Times New Roman"/>
          <w:sz w:val="24"/>
          <w:szCs w:val="24"/>
        </w:rPr>
        <w:t>………………………………………………………………………………………………………………………………………………………………………………………</w:t>
      </w:r>
      <w:r w:rsidR="006F3C2F">
        <w:rPr>
          <w:rFonts w:ascii="Times New Roman" w:hAnsi="Times New Roman" w:cs="Times New Roman"/>
          <w:sz w:val="24"/>
          <w:szCs w:val="24"/>
        </w:rPr>
        <w:t>………………………</w:t>
      </w:r>
    </w:p>
    <w:p w:rsidR="006F3C2F" w:rsidRPr="006F3C2F" w:rsidRDefault="006F3C2F" w:rsidP="006F3C2F">
      <w:pPr>
        <w:spacing w:after="0" w:line="240" w:lineRule="auto"/>
        <w:ind w:left="360"/>
        <w:rPr>
          <w:rFonts w:ascii="Times New Roman" w:hAnsi="Times New Roman" w:cs="Times New Roman"/>
          <w:sz w:val="24"/>
          <w:szCs w:val="24"/>
        </w:rPr>
      </w:pPr>
    </w:p>
    <w:p w:rsidR="001A7CF0" w:rsidRPr="004C306E" w:rsidRDefault="001A7CF0" w:rsidP="001A7CF0">
      <w:pPr>
        <w:pStyle w:val="Paragraphedeliste"/>
        <w:spacing w:after="0" w:line="240" w:lineRule="auto"/>
        <w:rPr>
          <w:rFonts w:ascii="Times New Roman" w:hAnsi="Times New Roman" w:cs="Times New Roman"/>
          <w:sz w:val="24"/>
          <w:szCs w:val="24"/>
        </w:rPr>
      </w:pPr>
    </w:p>
    <w:p w:rsidR="0034033D" w:rsidRDefault="009E0433" w:rsidP="000E108A">
      <w:pPr>
        <w:pStyle w:val="Paragraphedeliste"/>
        <w:numPr>
          <w:ilvl w:val="0"/>
          <w:numId w:val="2"/>
        </w:numPr>
        <w:spacing w:after="0" w:line="240" w:lineRule="auto"/>
        <w:rPr>
          <w:rFonts w:ascii="Times New Roman" w:hAnsi="Times New Roman" w:cs="Times New Roman"/>
          <w:sz w:val="24"/>
          <w:szCs w:val="24"/>
        </w:rPr>
      </w:pPr>
      <w:r w:rsidRPr="004C306E">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simplePos x="0" y="0"/>
                <wp:positionH relativeFrom="rightMargin">
                  <wp:posOffset>46990</wp:posOffset>
                </wp:positionH>
                <wp:positionV relativeFrom="paragraph">
                  <wp:posOffset>629920</wp:posOffset>
                </wp:positionV>
                <wp:extent cx="224790" cy="232410"/>
                <wp:effectExtent l="0" t="3810" r="38100" b="38100"/>
                <wp:wrapNone/>
                <wp:docPr id="4" name="Flèche à angle droi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24790" cy="232410"/>
                        </a:xfrm>
                        <a:prstGeom prst="bentUpArrow">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A63A" id="Flèche à angle droit 4" o:spid="_x0000_s1026" style="position:absolute;margin-left:3.7pt;margin-top:49.6pt;width:17.7pt;height:18.3pt;rotation:90;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224790,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" path="m,176213r140494,l140494,56198r-28099,l168593,r56197,56198l196691,56198r,176212l,232410,,176213xe" fillcolor="#ffc000" strokecolor="#c00000" strokeweight="2pt">
                <v:path arrowok="t" o:connecttype="custom" o:connectlocs="0,176213;140494,176213;140494,56198;112395,56198;168593,0;224790,56198;196691,56198;196691,232410;0,232410;0,176213" o:connectangles="0,0,0,0,0,0,0,0,0,0"/>
                <w10:wrap anchorx="margin"/>
              </v:shape>
            </w:pict>
          </mc:Fallback>
        </mc:AlternateContent>
      </w:r>
      <w:r w:rsidR="00D93294" w:rsidRPr="004C306E">
        <w:rPr>
          <w:rFonts w:ascii="Times New Roman" w:hAnsi="Times New Roman" w:cs="Times New Roman"/>
          <w:noProof/>
          <w:sz w:val="24"/>
          <w:szCs w:val="24"/>
          <w:lang w:eastAsia="fr-FR"/>
        </w:rPr>
        <w:t xml:space="preserve">Notifications MDPH (droits ouverts (historique pour les personnes en rupture depuis de longues années), orientation, dates de validité) </w:t>
      </w:r>
      <w:r w:rsidR="00F90F1B" w:rsidRPr="004C306E">
        <w:rPr>
          <w:rFonts w:ascii="Times New Roman" w:hAnsi="Times New Roman" w:cs="Times New Roman"/>
          <w:sz w:val="24"/>
          <w:szCs w:val="24"/>
        </w:rPr>
        <w:t>: …</w:t>
      </w:r>
      <w:r w:rsidR="006C3C8A" w:rsidRPr="004C306E">
        <w:rPr>
          <w:rFonts w:ascii="Times New Roman" w:hAnsi="Times New Roman" w:cs="Times New Roman"/>
          <w:sz w:val="24"/>
          <w:szCs w:val="24"/>
        </w:rPr>
        <w:t>……………………………………………………………………………………………………………………………………………………………………………………………………………………………………………………………………………………………………………………………………………………………………………………………………………………………………………</w:t>
      </w:r>
      <w:r w:rsidR="001A7CF0" w:rsidRPr="004C306E">
        <w:rPr>
          <w:rFonts w:ascii="Times New Roman" w:hAnsi="Times New Roman" w:cs="Times New Roman"/>
          <w:sz w:val="24"/>
          <w:szCs w:val="24"/>
        </w:rPr>
        <w:t>…</w:t>
      </w:r>
      <w:r w:rsidR="006C3C8A" w:rsidRPr="004C306E">
        <w:rPr>
          <w:rFonts w:ascii="Times New Roman" w:hAnsi="Times New Roman" w:cs="Times New Roman"/>
          <w:sz w:val="24"/>
          <w:szCs w:val="24"/>
        </w:rPr>
        <w:t>……………………………………………………………</w:t>
      </w:r>
      <w:r w:rsidR="006F3C2F">
        <w:rPr>
          <w:rFonts w:ascii="Times New Roman" w:hAnsi="Times New Roman" w:cs="Times New Roman"/>
          <w:sz w:val="24"/>
          <w:szCs w:val="24"/>
        </w:rPr>
        <w:t>………………………</w:t>
      </w:r>
      <w:r w:rsidR="006F3C2F" w:rsidRPr="004C306E">
        <w:rPr>
          <w:rFonts w:ascii="Times New Roman" w:hAnsi="Times New Roman" w:cs="Times New Roman"/>
          <w:sz w:val="24"/>
          <w:szCs w:val="24"/>
        </w:rPr>
        <w:t>………………………………………………………………………………………………………………………………………………………………………………………</w:t>
      </w:r>
      <w:r w:rsidR="006F3C2F">
        <w:rPr>
          <w:rFonts w:ascii="Times New Roman" w:hAnsi="Times New Roman" w:cs="Times New Roman"/>
          <w:sz w:val="24"/>
          <w:szCs w:val="24"/>
        </w:rPr>
        <w:t>………………………</w:t>
      </w:r>
    </w:p>
    <w:p w:rsidR="006F3C2F" w:rsidRDefault="006F3C2F" w:rsidP="006F3C2F">
      <w:pPr>
        <w:spacing w:after="0" w:line="240" w:lineRule="auto"/>
        <w:rPr>
          <w:rFonts w:ascii="Times New Roman" w:hAnsi="Times New Roman" w:cs="Times New Roman"/>
          <w:sz w:val="24"/>
          <w:szCs w:val="24"/>
        </w:rPr>
      </w:pPr>
    </w:p>
    <w:p w:rsidR="006F3C2F" w:rsidRDefault="00B70266" w:rsidP="00B70266">
      <w:pPr>
        <w:tabs>
          <w:tab w:val="left" w:pos="361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F3C2F" w:rsidRPr="00B70266" w:rsidRDefault="00B70266" w:rsidP="006F3C2F">
      <w:pPr>
        <w:pStyle w:val="Paragraphedeliste"/>
        <w:spacing w:after="0" w:line="240" w:lineRule="auto"/>
        <w:rPr>
          <w:rFonts w:ascii="Times New Roman" w:hAnsi="Times New Roman" w:cs="Times New Roman"/>
          <w:b/>
          <w:sz w:val="24"/>
          <w:szCs w:val="24"/>
        </w:rPr>
      </w:pPr>
      <w:r w:rsidRPr="00B70266">
        <w:rPr>
          <w:rFonts w:ascii="Times New Roman" w:hAnsi="Times New Roman" w:cs="Times New Roman"/>
          <w:b/>
          <w:sz w:val="24"/>
          <w:szCs w:val="24"/>
        </w:rPr>
        <w:t>MOTIFS DE LA DEMANDE D’INTERVENTION DU DIH</w:t>
      </w:r>
    </w:p>
    <w:p w:rsidR="006F3C2F" w:rsidRDefault="006F3C2F" w:rsidP="006F3C2F">
      <w:pPr>
        <w:pStyle w:val="Paragraphedeliste"/>
        <w:spacing w:after="0" w:line="240" w:lineRule="auto"/>
        <w:rPr>
          <w:rFonts w:ascii="Times New Roman" w:hAnsi="Times New Roman" w:cs="Times New Roman"/>
          <w:sz w:val="24"/>
          <w:szCs w:val="24"/>
        </w:rPr>
      </w:pPr>
    </w:p>
    <w:p w:rsidR="006F3C2F" w:rsidRDefault="006F3C2F" w:rsidP="006F3C2F">
      <w:pPr>
        <w:pStyle w:val="Paragraphedeliste"/>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Absence ou peu de coordination entre les partenaires</w:t>
      </w:r>
    </w:p>
    <w:p w:rsidR="006F3C2F" w:rsidRDefault="006F3C2F" w:rsidP="006F3C2F">
      <w:pPr>
        <w:pStyle w:val="Paragraphedeliste"/>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Besoin d’un appui dans les admissions en ESMS</w:t>
      </w:r>
    </w:p>
    <w:p w:rsidR="006F3C2F" w:rsidRDefault="006F3C2F" w:rsidP="006F3C2F">
      <w:pPr>
        <w:pStyle w:val="Paragraphedeliste"/>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Demande d’accès aux soins</w:t>
      </w:r>
    </w:p>
    <w:p w:rsidR="006F3C2F" w:rsidRDefault="006F3C2F" w:rsidP="006F3C2F">
      <w:pPr>
        <w:pStyle w:val="Paragraphedeliste"/>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Besoin d’intervention au domicile</w:t>
      </w:r>
    </w:p>
    <w:p w:rsidR="006F3C2F" w:rsidRDefault="006F3C2F" w:rsidP="006F3C2F">
      <w:pPr>
        <w:pStyle w:val="Paragraphedeliste"/>
        <w:numPr>
          <w:ilvl w:val="0"/>
          <w:numId w:val="7"/>
        </w:numPr>
        <w:spacing w:after="0" w:line="240" w:lineRule="auto"/>
        <w:rPr>
          <w:rFonts w:ascii="Times New Roman" w:hAnsi="Times New Roman" w:cs="Times New Roman"/>
          <w:sz w:val="24"/>
          <w:szCs w:val="24"/>
        </w:rPr>
      </w:pPr>
    </w:p>
    <w:p w:rsidR="00B70266" w:rsidRDefault="00B70266" w:rsidP="006F3C2F">
      <w:pPr>
        <w:pStyle w:val="Paragraphedeliste"/>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Autres. Merci de préciser :</w:t>
      </w:r>
    </w:p>
    <w:p w:rsidR="00B70266" w:rsidRPr="00B70266" w:rsidRDefault="00B70266" w:rsidP="00B70266">
      <w:pPr>
        <w:spacing w:after="0" w:line="240" w:lineRule="auto"/>
        <w:rPr>
          <w:rFonts w:ascii="Times New Roman" w:hAnsi="Times New Roman" w:cs="Times New Roman"/>
          <w:sz w:val="24"/>
          <w:szCs w:val="24"/>
        </w:rPr>
      </w:pPr>
      <w:r w:rsidRPr="004C306E">
        <w:rPr>
          <w:rFonts w:ascii="Times New Roman" w:hAnsi="Times New Roman" w:cs="Times New Roman"/>
          <w:sz w:val="24"/>
          <w:szCs w:val="24"/>
        </w:rPr>
        <w:t>………………………………………………………………………………………………………………………………………………………………………………………………………………………………………………………………………………………………………………………………………………………………………………………………………………………………………………………………………………………………………………</w:t>
      </w:r>
      <w:r>
        <w:rPr>
          <w:rFonts w:ascii="Times New Roman" w:hAnsi="Times New Roman" w:cs="Times New Roman"/>
          <w:sz w:val="24"/>
          <w:szCs w:val="24"/>
        </w:rPr>
        <w:t>………………………</w:t>
      </w:r>
      <w:r w:rsidRPr="004C306E">
        <w:rPr>
          <w:rFonts w:ascii="Times New Roman" w:hAnsi="Times New Roman" w:cs="Times New Roman"/>
          <w:sz w:val="24"/>
          <w:szCs w:val="24"/>
        </w:rPr>
        <w:t>………………………………………………………………………………………………………………………………………………………………………………………</w:t>
      </w:r>
      <w:r>
        <w:rPr>
          <w:rFonts w:ascii="Times New Roman" w:hAnsi="Times New Roman" w:cs="Times New Roman"/>
          <w:sz w:val="24"/>
          <w:szCs w:val="24"/>
        </w:rPr>
        <w:t>………………………………………………………………………………</w:t>
      </w:r>
    </w:p>
    <w:p w:rsidR="00F302B3" w:rsidRDefault="00F302B3" w:rsidP="00BA7401">
      <w:pPr>
        <w:spacing w:after="0" w:line="240" w:lineRule="auto"/>
        <w:ind w:left="4248" w:firstLine="708"/>
        <w:rPr>
          <w:rFonts w:ascii="Times New Roman" w:hAnsi="Times New Roman" w:cs="Times New Roman"/>
          <w:b/>
          <w:sz w:val="24"/>
          <w:szCs w:val="24"/>
        </w:rPr>
      </w:pPr>
    </w:p>
    <w:p w:rsidR="006F3C2F" w:rsidRDefault="006F3C2F" w:rsidP="00BA7401">
      <w:pPr>
        <w:spacing w:after="0" w:line="240" w:lineRule="auto"/>
        <w:ind w:left="4248" w:firstLine="708"/>
        <w:rPr>
          <w:rFonts w:ascii="Times New Roman" w:hAnsi="Times New Roman" w:cs="Times New Roman"/>
          <w:b/>
          <w:sz w:val="24"/>
          <w:szCs w:val="24"/>
        </w:rPr>
      </w:pPr>
    </w:p>
    <w:p w:rsidR="00E70364" w:rsidRDefault="00E70364" w:rsidP="00BA7401">
      <w:pPr>
        <w:spacing w:after="0" w:line="240" w:lineRule="auto"/>
        <w:ind w:left="4248" w:firstLine="708"/>
        <w:rPr>
          <w:rFonts w:ascii="Times New Roman" w:hAnsi="Times New Roman" w:cs="Times New Roman"/>
          <w:b/>
          <w:sz w:val="24"/>
          <w:szCs w:val="24"/>
        </w:rPr>
      </w:pPr>
    </w:p>
    <w:p w:rsidR="006F3C2F" w:rsidRDefault="006F3C2F" w:rsidP="00B70266">
      <w:pPr>
        <w:spacing w:after="0" w:line="240" w:lineRule="auto"/>
        <w:rPr>
          <w:rFonts w:ascii="Times New Roman" w:hAnsi="Times New Roman" w:cs="Times New Roman"/>
          <w:b/>
          <w:sz w:val="24"/>
          <w:szCs w:val="24"/>
        </w:rPr>
      </w:pPr>
    </w:p>
    <w:p w:rsidR="006F3C2F" w:rsidRPr="004C306E" w:rsidRDefault="006F3C2F" w:rsidP="00BA7401">
      <w:pPr>
        <w:spacing w:after="0" w:line="240" w:lineRule="auto"/>
        <w:ind w:left="4248" w:firstLine="708"/>
        <w:rPr>
          <w:rFonts w:ascii="Times New Roman" w:hAnsi="Times New Roman" w:cs="Times New Roman"/>
          <w:b/>
          <w:sz w:val="24"/>
          <w:szCs w:val="24"/>
        </w:rPr>
      </w:pPr>
    </w:p>
    <w:p w:rsidR="00680955" w:rsidRPr="004C306E" w:rsidRDefault="00680955" w:rsidP="00BA7401">
      <w:pPr>
        <w:spacing w:after="0" w:line="240" w:lineRule="auto"/>
        <w:ind w:left="4248" w:firstLine="708"/>
        <w:rPr>
          <w:rFonts w:ascii="Times New Roman" w:hAnsi="Times New Roman" w:cs="Times New Roman"/>
          <w:b/>
          <w:sz w:val="24"/>
          <w:szCs w:val="24"/>
        </w:rPr>
      </w:pPr>
      <w:r w:rsidRPr="004C306E">
        <w:rPr>
          <w:rFonts w:ascii="Times New Roman" w:hAnsi="Times New Roman" w:cs="Times New Roman"/>
          <w:b/>
          <w:sz w:val="24"/>
          <w:szCs w:val="24"/>
        </w:rPr>
        <w:t>Date de la demande : __/__/_</w:t>
      </w:r>
      <w:r w:rsidR="006C2EC5" w:rsidRPr="004C306E">
        <w:rPr>
          <w:rFonts w:ascii="Times New Roman" w:hAnsi="Times New Roman" w:cs="Times New Roman"/>
          <w:b/>
          <w:sz w:val="24"/>
          <w:szCs w:val="24"/>
        </w:rPr>
        <w:t>__</w:t>
      </w:r>
      <w:r w:rsidRPr="004C306E">
        <w:rPr>
          <w:rFonts w:ascii="Times New Roman" w:hAnsi="Times New Roman" w:cs="Times New Roman"/>
          <w:b/>
          <w:sz w:val="24"/>
          <w:szCs w:val="24"/>
        </w:rPr>
        <w:t>_</w:t>
      </w:r>
    </w:p>
    <w:p w:rsidR="00680955" w:rsidRPr="004C306E" w:rsidRDefault="00680955" w:rsidP="00F302B3">
      <w:pPr>
        <w:shd w:val="clear" w:color="auto" w:fill="F29200"/>
        <w:spacing w:after="0" w:line="240" w:lineRule="auto"/>
        <w:rPr>
          <w:rFonts w:ascii="Times New Roman" w:hAnsi="Times New Roman" w:cs="Times New Roman"/>
          <w:b/>
          <w:color w:val="FFFFFF" w:themeColor="background1"/>
          <w:sz w:val="24"/>
          <w:szCs w:val="24"/>
        </w:rPr>
      </w:pPr>
      <w:r w:rsidRPr="004C306E">
        <w:rPr>
          <w:rFonts w:ascii="Times New Roman" w:hAnsi="Times New Roman" w:cs="Times New Roman"/>
          <w:b/>
          <w:color w:val="FFFFFF" w:themeColor="background1"/>
          <w:sz w:val="24"/>
          <w:szCs w:val="24"/>
        </w:rPr>
        <w:t>Origine de la demande</w:t>
      </w:r>
    </w:p>
    <w:p w:rsidR="00680955" w:rsidRPr="004C306E" w:rsidRDefault="00680955" w:rsidP="00BA7401">
      <w:pPr>
        <w:spacing w:after="0" w:line="240" w:lineRule="auto"/>
        <w:rPr>
          <w:rFonts w:ascii="Times New Roman" w:hAnsi="Times New Roman" w:cs="Times New Roman"/>
          <w:sz w:val="24"/>
          <w:szCs w:val="24"/>
        </w:rPr>
      </w:pPr>
    </w:p>
    <w:p w:rsidR="00BA7401" w:rsidRPr="004C306E" w:rsidRDefault="00BA7401" w:rsidP="00BA7401">
      <w:pPr>
        <w:pBdr>
          <w:top w:val="single" w:sz="18" w:space="1" w:color="auto"/>
          <w:left w:val="single" w:sz="18" w:space="4" w:color="auto"/>
          <w:bottom w:val="single" w:sz="18" w:space="2" w:color="auto"/>
          <w:right w:val="single" w:sz="18" w:space="4" w:color="auto"/>
        </w:pBdr>
        <w:rPr>
          <w:rFonts w:ascii="Times New Roman" w:hAnsi="Times New Roman" w:cs="Times New Roman"/>
          <w:b/>
          <w:sz w:val="24"/>
          <w:szCs w:val="24"/>
        </w:rPr>
      </w:pPr>
      <w:r w:rsidRPr="004C306E">
        <w:rPr>
          <w:rFonts w:ascii="Times New Roman" w:hAnsi="Times New Roman" w:cs="Times New Roman"/>
          <w:b/>
          <w:sz w:val="24"/>
          <w:szCs w:val="24"/>
        </w:rPr>
        <w:t>Structure :</w:t>
      </w:r>
      <w:r w:rsidRPr="004C306E">
        <w:rPr>
          <w:rFonts w:ascii="Times New Roman" w:hAnsi="Times New Roman" w:cs="Times New Roman"/>
          <w:b/>
          <w:sz w:val="24"/>
          <w:szCs w:val="24"/>
        </w:rPr>
        <w:tab/>
      </w:r>
      <w:r w:rsidRPr="004C306E">
        <w:rPr>
          <w:rFonts w:ascii="Times New Roman" w:hAnsi="Times New Roman" w:cs="Times New Roman"/>
          <w:b/>
          <w:sz w:val="24"/>
          <w:szCs w:val="24"/>
        </w:rPr>
        <w:tab/>
      </w:r>
      <w:r w:rsidRPr="004C306E">
        <w:rPr>
          <w:rFonts w:ascii="Times New Roman" w:hAnsi="Times New Roman" w:cs="Times New Roman"/>
          <w:b/>
          <w:sz w:val="24"/>
          <w:szCs w:val="24"/>
        </w:rPr>
        <w:tab/>
      </w:r>
      <w:r w:rsidRPr="004C306E">
        <w:rPr>
          <w:rFonts w:ascii="Times New Roman" w:hAnsi="Times New Roman" w:cs="Times New Roman"/>
          <w:b/>
          <w:sz w:val="24"/>
          <w:szCs w:val="24"/>
        </w:rPr>
        <w:tab/>
      </w:r>
    </w:p>
    <w:p w:rsidR="00BA7401" w:rsidRPr="004C306E" w:rsidRDefault="00BA7401" w:rsidP="00BA7401">
      <w:pPr>
        <w:pBdr>
          <w:top w:val="single" w:sz="18" w:space="1" w:color="auto"/>
          <w:left w:val="single" w:sz="18" w:space="4" w:color="auto"/>
          <w:bottom w:val="single" w:sz="18" w:space="2" w:color="auto"/>
          <w:right w:val="single" w:sz="18" w:space="4" w:color="auto"/>
        </w:pBdr>
        <w:rPr>
          <w:rFonts w:ascii="Times New Roman" w:hAnsi="Times New Roman" w:cs="Times New Roman"/>
          <w:b/>
          <w:sz w:val="24"/>
          <w:szCs w:val="24"/>
        </w:rPr>
      </w:pPr>
      <w:r w:rsidRPr="004C306E">
        <w:rPr>
          <w:rFonts w:ascii="Times New Roman" w:hAnsi="Times New Roman" w:cs="Times New Roman"/>
          <w:b/>
          <w:sz w:val="24"/>
          <w:szCs w:val="24"/>
        </w:rPr>
        <w:t xml:space="preserve">Adresse : </w:t>
      </w:r>
    </w:p>
    <w:p w:rsidR="00BA7401" w:rsidRPr="004C306E" w:rsidRDefault="00BA7401" w:rsidP="00BA7401">
      <w:pPr>
        <w:pBdr>
          <w:top w:val="single" w:sz="18" w:space="1" w:color="auto"/>
          <w:left w:val="single" w:sz="18" w:space="4" w:color="auto"/>
          <w:bottom w:val="single" w:sz="18" w:space="2" w:color="auto"/>
          <w:right w:val="single" w:sz="18" w:space="4" w:color="auto"/>
        </w:pBdr>
        <w:rPr>
          <w:rFonts w:ascii="Times New Roman" w:hAnsi="Times New Roman" w:cs="Times New Roman"/>
          <w:sz w:val="24"/>
          <w:szCs w:val="24"/>
        </w:rPr>
      </w:pPr>
      <w:r w:rsidRPr="004C306E">
        <w:rPr>
          <w:rFonts w:ascii="Times New Roman" w:hAnsi="Times New Roman" w:cs="Times New Roman"/>
          <w:sz w:val="24"/>
          <w:szCs w:val="24"/>
        </w:rPr>
        <w:t>Nom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 xml:space="preserve">Prénom :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 xml:space="preserve">Fonction : </w:t>
      </w:r>
    </w:p>
    <w:p w:rsidR="00BA7401" w:rsidRPr="004C306E" w:rsidRDefault="00BA7401" w:rsidP="00BA7401">
      <w:pPr>
        <w:pBdr>
          <w:top w:val="single" w:sz="18" w:space="1" w:color="auto"/>
          <w:left w:val="single" w:sz="18" w:space="4" w:color="auto"/>
          <w:bottom w:val="single" w:sz="18" w:space="2" w:color="auto"/>
          <w:right w:val="single" w:sz="18" w:space="4" w:color="auto"/>
        </w:pBdr>
        <w:rPr>
          <w:rFonts w:ascii="Times New Roman" w:hAnsi="Times New Roman" w:cs="Times New Roman"/>
          <w:b/>
          <w:sz w:val="24"/>
          <w:szCs w:val="24"/>
        </w:rPr>
      </w:pPr>
      <w:r w:rsidRPr="004C306E">
        <w:rPr>
          <w:rFonts w:ascii="Times New Roman" w:hAnsi="Times New Roman" w:cs="Times New Roman"/>
          <w:sz w:val="24"/>
          <w:szCs w:val="24"/>
        </w:rPr>
        <w:t>Téléphone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 xml:space="preserve">Portable :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b/>
          <w:sz w:val="24"/>
          <w:szCs w:val="24"/>
        </w:rPr>
        <w:t>@</w:t>
      </w:r>
    </w:p>
    <w:p w:rsidR="00E13FFE" w:rsidRPr="004C306E" w:rsidRDefault="00E13FFE" w:rsidP="00BA7401">
      <w:pPr>
        <w:spacing w:after="0" w:line="240" w:lineRule="auto"/>
        <w:rPr>
          <w:rFonts w:ascii="Times New Roman" w:hAnsi="Times New Roman" w:cs="Times New Roman"/>
          <w:b/>
          <w:sz w:val="24"/>
          <w:szCs w:val="24"/>
          <w:shd w:val="clear" w:color="auto" w:fill="C6D9F1" w:themeFill="text2" w:themeFillTint="33"/>
        </w:rPr>
      </w:pPr>
    </w:p>
    <w:p w:rsidR="00680955" w:rsidRPr="004C306E" w:rsidRDefault="00680955" w:rsidP="00F302B3">
      <w:pPr>
        <w:shd w:val="clear" w:color="auto" w:fill="F29200"/>
        <w:spacing w:after="0" w:line="240" w:lineRule="auto"/>
        <w:rPr>
          <w:rFonts w:ascii="Times New Roman" w:hAnsi="Times New Roman" w:cs="Times New Roman"/>
          <w:b/>
          <w:color w:val="FFFFFF" w:themeColor="background1"/>
          <w:sz w:val="24"/>
          <w:szCs w:val="24"/>
        </w:rPr>
      </w:pPr>
      <w:r w:rsidRPr="004C306E">
        <w:rPr>
          <w:rFonts w:ascii="Times New Roman" w:hAnsi="Times New Roman" w:cs="Times New Roman"/>
          <w:b/>
          <w:color w:val="FFFFFF" w:themeColor="background1"/>
          <w:sz w:val="24"/>
          <w:szCs w:val="24"/>
        </w:rPr>
        <w:t>Personne concernée</w:t>
      </w:r>
    </w:p>
    <w:p w:rsidR="00565996" w:rsidRPr="004C306E" w:rsidRDefault="00565996" w:rsidP="00BA7401">
      <w:pPr>
        <w:spacing w:after="0" w:line="240" w:lineRule="auto"/>
        <w:rPr>
          <w:rFonts w:ascii="Times New Roman" w:hAnsi="Times New Roman" w:cs="Times New Roman"/>
          <w:b/>
          <w:sz w:val="24"/>
          <w:szCs w:val="24"/>
        </w:rPr>
      </w:pPr>
    </w:p>
    <w:p w:rsidR="006C2EC5" w:rsidRPr="004C306E" w:rsidRDefault="006C2EC5" w:rsidP="006C2EC5">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4C306E">
        <w:rPr>
          <w:rFonts w:ascii="Times New Roman" w:hAnsi="Times New Roman" w:cs="Times New Roman"/>
          <w:sz w:val="24"/>
          <w:szCs w:val="24"/>
        </w:rPr>
        <w:t>Nom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Prénom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Né(e) le :</w:t>
      </w:r>
      <w:r w:rsidRPr="004C306E">
        <w:rPr>
          <w:rFonts w:ascii="Times New Roman" w:hAnsi="Times New Roman" w:cs="Times New Roman"/>
          <w:sz w:val="24"/>
          <w:szCs w:val="24"/>
        </w:rPr>
        <w:tab/>
      </w:r>
      <w:r w:rsidR="006749F1">
        <w:rPr>
          <w:rFonts w:ascii="Times New Roman" w:hAnsi="Times New Roman" w:cs="Times New Roman"/>
          <w:sz w:val="24"/>
          <w:szCs w:val="24"/>
        </w:rPr>
        <w:t xml:space="preserve">                         </w:t>
      </w:r>
      <w:r w:rsidR="00083BD7" w:rsidRPr="004C306E">
        <w:rPr>
          <w:rFonts w:ascii="Times New Roman" w:hAnsi="Times New Roman" w:cs="Times New Roman"/>
          <w:b/>
          <w:sz w:val="24"/>
          <w:szCs w:val="24"/>
        </w:rPr>
        <w:t xml:space="preserve">H </w:t>
      </w:r>
      <w:r w:rsidR="00AF55E4" w:rsidRPr="004C306E">
        <w:rPr>
          <w:rFonts w:ascii="Times New Roman" w:hAnsi="Times New Roman" w:cs="Times New Roman"/>
          <w:sz w:val="24"/>
          <w:szCs w:val="24"/>
        </w:rPr>
        <w:sym w:font="Wingdings" w:char="F070"/>
      </w:r>
      <w:r w:rsidR="00083BD7" w:rsidRPr="004C306E">
        <w:rPr>
          <w:rFonts w:ascii="Times New Roman" w:hAnsi="Times New Roman" w:cs="Times New Roman"/>
          <w:b/>
          <w:sz w:val="24"/>
          <w:szCs w:val="24"/>
        </w:rPr>
        <w:t xml:space="preserve"> F</w:t>
      </w:r>
      <w:r w:rsidR="00AF55E4" w:rsidRPr="004C306E">
        <w:rPr>
          <w:rFonts w:ascii="Times New Roman" w:hAnsi="Times New Roman" w:cs="Times New Roman"/>
          <w:sz w:val="24"/>
          <w:szCs w:val="24"/>
        </w:rPr>
        <w:sym w:font="Wingdings" w:char="F070"/>
      </w:r>
    </w:p>
    <w:p w:rsidR="006C2EC5" w:rsidRPr="004C306E" w:rsidRDefault="006C2EC5" w:rsidP="006C2EC5">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4C306E">
        <w:rPr>
          <w:rFonts w:ascii="Times New Roman" w:hAnsi="Times New Roman" w:cs="Times New Roman"/>
          <w:sz w:val="24"/>
          <w:szCs w:val="24"/>
        </w:rPr>
        <w:t>Adresse :</w:t>
      </w:r>
    </w:p>
    <w:p w:rsidR="006C2EC5" w:rsidRPr="004C306E" w:rsidRDefault="006C2EC5" w:rsidP="006C2EC5">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4C306E">
        <w:rPr>
          <w:rFonts w:ascii="Times New Roman" w:hAnsi="Times New Roman" w:cs="Times New Roman"/>
          <w:sz w:val="24"/>
          <w:szCs w:val="24"/>
        </w:rPr>
        <w:t>Téléphone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t xml:space="preserve">Portable : </w:t>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sz w:val="24"/>
          <w:szCs w:val="24"/>
        </w:rPr>
        <w:tab/>
      </w:r>
      <w:r w:rsidRPr="004C306E">
        <w:rPr>
          <w:rFonts w:ascii="Times New Roman" w:hAnsi="Times New Roman" w:cs="Times New Roman"/>
          <w:b/>
          <w:sz w:val="24"/>
          <w:szCs w:val="24"/>
        </w:rPr>
        <w:t>@</w:t>
      </w:r>
    </w:p>
    <w:p w:rsidR="006C2EC5" w:rsidRPr="004C306E" w:rsidRDefault="006C2EC5"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b/>
          <w:sz w:val="24"/>
          <w:szCs w:val="24"/>
        </w:rPr>
      </w:pPr>
      <w:r w:rsidRPr="004C306E">
        <w:rPr>
          <w:rFonts w:ascii="Times New Roman" w:hAnsi="Times New Roman" w:cs="Times New Roman"/>
          <w:b/>
          <w:sz w:val="24"/>
          <w:szCs w:val="24"/>
          <w:u w:val="single"/>
        </w:rPr>
        <w:t>N° dossier MPDH</w:t>
      </w:r>
      <w:r w:rsidRPr="004C306E">
        <w:rPr>
          <w:rFonts w:ascii="Times New Roman" w:hAnsi="Times New Roman" w:cs="Times New Roman"/>
          <w:b/>
          <w:sz w:val="24"/>
          <w:szCs w:val="24"/>
        </w:rPr>
        <w:t> :</w:t>
      </w:r>
    </w:p>
    <w:p w:rsidR="006C2EC5" w:rsidRPr="004C306E" w:rsidRDefault="006C2EC5"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u w:val="single"/>
        </w:rPr>
      </w:pPr>
    </w:p>
    <w:p w:rsidR="00083BD7" w:rsidRPr="004C306E" w:rsidRDefault="00083BD7" w:rsidP="00083BD7">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rPr>
      </w:pPr>
      <w:r w:rsidRPr="004C306E">
        <w:rPr>
          <w:rFonts w:ascii="Times New Roman" w:hAnsi="Times New Roman" w:cs="Times New Roman"/>
          <w:b/>
          <w:sz w:val="24"/>
          <w:szCs w:val="24"/>
          <w:u w:val="single"/>
        </w:rPr>
        <w:t>Mesure de protection</w:t>
      </w:r>
      <w:r w:rsidRPr="004C306E">
        <w:rPr>
          <w:rFonts w:ascii="Times New Roman" w:hAnsi="Times New Roman" w:cs="Times New Roman"/>
          <w:b/>
          <w:sz w:val="24"/>
          <w:szCs w:val="24"/>
        </w:rPr>
        <w:t xml:space="preserve"> : </w:t>
      </w:r>
      <w:r w:rsidRPr="004C306E">
        <w:rPr>
          <w:rFonts w:ascii="Times New Roman" w:hAnsi="Times New Roman" w:cs="Times New Roman"/>
          <w:sz w:val="24"/>
          <w:szCs w:val="24"/>
        </w:rPr>
        <w:t>AED</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t xml:space="preserve">AEMO </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t xml:space="preserve">OPP </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r>
      <w:r w:rsidRPr="004C306E">
        <w:rPr>
          <w:rFonts w:ascii="Times New Roman" w:hAnsi="Times New Roman" w:cs="Times New Roman"/>
          <w:sz w:val="24"/>
          <w:szCs w:val="24"/>
        </w:rPr>
        <w:tab/>
        <w:t xml:space="preserve">Curatelle </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t xml:space="preserve">Tutelle </w:t>
      </w:r>
      <w:r w:rsidRPr="004C306E">
        <w:rPr>
          <w:rFonts w:ascii="Times New Roman" w:hAnsi="Times New Roman" w:cs="Times New Roman"/>
          <w:sz w:val="24"/>
          <w:szCs w:val="24"/>
        </w:rPr>
        <w:sym w:font="Wingdings" w:char="F070"/>
      </w:r>
      <w:r w:rsidR="003E7644" w:rsidRPr="004C306E">
        <w:rPr>
          <w:rFonts w:ascii="Times New Roman" w:hAnsi="Times New Roman" w:cs="Times New Roman"/>
          <w:sz w:val="24"/>
          <w:szCs w:val="24"/>
        </w:rPr>
        <w:t xml:space="preserve">           Autre </w:t>
      </w:r>
      <w:r w:rsidR="003E7644" w:rsidRPr="004C306E">
        <w:rPr>
          <w:rFonts w:ascii="Times New Roman" w:hAnsi="Times New Roman" w:cs="Times New Roman"/>
          <w:sz w:val="24"/>
          <w:szCs w:val="24"/>
        </w:rPr>
        <w:sym w:font="Wingdings" w:char="F070"/>
      </w:r>
    </w:p>
    <w:p w:rsidR="006C2EC5" w:rsidRPr="004C306E" w:rsidRDefault="003E7644"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b/>
          <w:sz w:val="24"/>
          <w:szCs w:val="24"/>
        </w:rPr>
      </w:pPr>
      <w:r w:rsidRPr="004C306E">
        <w:rPr>
          <w:rFonts w:ascii="Times New Roman" w:hAnsi="Times New Roman" w:cs="Times New Roman"/>
          <w:b/>
          <w:sz w:val="24"/>
          <w:szCs w:val="24"/>
        </w:rPr>
        <w:t>C</w:t>
      </w:r>
      <w:r w:rsidR="006C2EC5" w:rsidRPr="004C306E">
        <w:rPr>
          <w:rFonts w:ascii="Times New Roman" w:hAnsi="Times New Roman" w:cs="Times New Roman"/>
          <w:b/>
          <w:sz w:val="24"/>
          <w:szCs w:val="24"/>
        </w:rPr>
        <w:t>oordonnées du</w:t>
      </w:r>
      <w:r w:rsidRPr="004C306E">
        <w:rPr>
          <w:rFonts w:ascii="Times New Roman" w:hAnsi="Times New Roman" w:cs="Times New Roman"/>
          <w:b/>
          <w:sz w:val="24"/>
          <w:szCs w:val="24"/>
        </w:rPr>
        <w:t xml:space="preserve"> référent Circonscription ASE / Prestataire ASE ou </w:t>
      </w:r>
      <w:r w:rsidR="006C2EC5" w:rsidRPr="004C306E">
        <w:rPr>
          <w:rFonts w:ascii="Times New Roman" w:hAnsi="Times New Roman" w:cs="Times New Roman"/>
          <w:b/>
          <w:sz w:val="24"/>
          <w:szCs w:val="24"/>
        </w:rPr>
        <w:t>mandataire</w:t>
      </w:r>
      <w:r w:rsidRPr="004C306E">
        <w:rPr>
          <w:rFonts w:ascii="Times New Roman" w:hAnsi="Times New Roman" w:cs="Times New Roman"/>
          <w:b/>
          <w:sz w:val="24"/>
          <w:szCs w:val="24"/>
        </w:rPr>
        <w:t xml:space="preserve"> judiciaire</w:t>
      </w:r>
      <w:r w:rsidR="006C2EC5" w:rsidRPr="004C306E">
        <w:rPr>
          <w:rFonts w:ascii="Times New Roman" w:hAnsi="Times New Roman" w:cs="Times New Roman"/>
          <w:b/>
          <w:sz w:val="24"/>
          <w:szCs w:val="24"/>
        </w:rPr>
        <w:t> :</w:t>
      </w:r>
    </w:p>
    <w:p w:rsidR="00A25C05" w:rsidRPr="004C306E" w:rsidRDefault="00A25C05"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rPr>
      </w:pPr>
    </w:p>
    <w:p w:rsidR="003E7644" w:rsidRPr="004C306E" w:rsidRDefault="003E7644"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rPr>
      </w:pPr>
    </w:p>
    <w:p w:rsidR="003E7644" w:rsidRPr="004C306E" w:rsidRDefault="003E7644" w:rsidP="006C2EC5">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rPr>
      </w:pPr>
    </w:p>
    <w:p w:rsidR="008D6EC5" w:rsidRPr="004C306E" w:rsidRDefault="00AF55E4" w:rsidP="00AF55E4">
      <w:pPr>
        <w:pBdr>
          <w:top w:val="single" w:sz="18" w:space="1" w:color="auto"/>
          <w:left w:val="single" w:sz="18" w:space="4" w:color="auto"/>
          <w:bottom w:val="single" w:sz="18" w:space="1" w:color="auto"/>
          <w:right w:val="single" w:sz="18" w:space="4" w:color="auto"/>
        </w:pBdr>
        <w:spacing w:after="0"/>
        <w:rPr>
          <w:rFonts w:ascii="Times New Roman" w:hAnsi="Times New Roman" w:cs="Times New Roman"/>
          <w:sz w:val="24"/>
          <w:szCs w:val="24"/>
        </w:rPr>
      </w:pPr>
      <w:r w:rsidRPr="004C306E">
        <w:rPr>
          <w:rFonts w:ascii="Times New Roman" w:hAnsi="Times New Roman" w:cs="Times New Roman"/>
          <w:b/>
          <w:sz w:val="24"/>
          <w:szCs w:val="24"/>
        </w:rPr>
        <w:t>Type de déficience</w:t>
      </w:r>
      <w:r w:rsidRPr="004C306E">
        <w:rPr>
          <w:rFonts w:ascii="Times New Roman" w:hAnsi="Times New Roman" w:cs="Times New Roman"/>
          <w:sz w:val="24"/>
          <w:szCs w:val="24"/>
        </w:rPr>
        <w:t> : Intellectuelle</w:t>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sym w:font="Wingdings" w:char="F070"/>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t>Motrice</w:t>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sym w:font="Wingdings" w:char="F070"/>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t>Psychique</w:t>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t>Sensorielle</w:t>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sym w:font="Wingdings" w:char="F070"/>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t>Viscérale</w:t>
      </w:r>
      <w:r w:rsidR="008D6EC5" w:rsidRPr="004C306E">
        <w:rPr>
          <w:rFonts w:ascii="Times New Roman" w:hAnsi="Times New Roman" w:cs="Times New Roman"/>
          <w:sz w:val="24"/>
          <w:szCs w:val="24"/>
        </w:rPr>
        <w:t xml:space="preserve"> </w:t>
      </w:r>
      <w:r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ab/>
      </w:r>
      <w:r w:rsidR="008D6EC5" w:rsidRPr="004C306E">
        <w:rPr>
          <w:rFonts w:ascii="Times New Roman" w:hAnsi="Times New Roman" w:cs="Times New Roman"/>
          <w:sz w:val="24"/>
          <w:szCs w:val="24"/>
        </w:rPr>
        <w:tab/>
      </w:r>
    </w:p>
    <w:p w:rsidR="00AF55E4" w:rsidRPr="004C306E" w:rsidRDefault="008D6EC5" w:rsidP="008D6EC5">
      <w:pPr>
        <w:pBdr>
          <w:top w:val="single" w:sz="18" w:space="1" w:color="auto"/>
          <w:left w:val="single" w:sz="18" w:space="4" w:color="auto"/>
          <w:bottom w:val="single" w:sz="18" w:space="1" w:color="auto"/>
          <w:right w:val="single" w:sz="18" w:space="4" w:color="auto"/>
        </w:pBdr>
        <w:spacing w:after="0"/>
        <w:ind w:firstLine="708"/>
        <w:rPr>
          <w:rFonts w:ascii="Times New Roman" w:hAnsi="Times New Roman" w:cs="Times New Roman"/>
          <w:sz w:val="24"/>
          <w:szCs w:val="24"/>
        </w:rPr>
      </w:pPr>
      <w:r w:rsidRPr="004C306E">
        <w:rPr>
          <w:rFonts w:ascii="Times New Roman" w:hAnsi="Times New Roman" w:cs="Times New Roman"/>
          <w:sz w:val="24"/>
          <w:szCs w:val="24"/>
        </w:rPr>
        <w:t xml:space="preserve">                         </w:t>
      </w:r>
      <w:proofErr w:type="spellStart"/>
      <w:r w:rsidR="00AF55E4" w:rsidRPr="004C306E">
        <w:rPr>
          <w:rFonts w:ascii="Times New Roman" w:hAnsi="Times New Roman" w:cs="Times New Roman"/>
          <w:sz w:val="24"/>
          <w:szCs w:val="24"/>
        </w:rPr>
        <w:t>Plurihandicap</w:t>
      </w:r>
      <w:proofErr w:type="spellEnd"/>
      <w:r w:rsidRPr="004C306E">
        <w:rPr>
          <w:rFonts w:ascii="Times New Roman" w:hAnsi="Times New Roman" w:cs="Times New Roman"/>
          <w:sz w:val="24"/>
          <w:szCs w:val="24"/>
        </w:rPr>
        <w:t xml:space="preserve">  </w:t>
      </w:r>
      <w:r w:rsidR="00AF55E4" w:rsidRPr="004C306E">
        <w:rPr>
          <w:rFonts w:ascii="Times New Roman" w:hAnsi="Times New Roman" w:cs="Times New Roman"/>
          <w:sz w:val="24"/>
          <w:szCs w:val="24"/>
        </w:rPr>
        <w:sym w:font="Wingdings" w:char="F070"/>
      </w:r>
      <w:r w:rsidRPr="004C306E">
        <w:rPr>
          <w:rFonts w:ascii="Times New Roman" w:hAnsi="Times New Roman" w:cs="Times New Roman"/>
          <w:sz w:val="24"/>
          <w:szCs w:val="24"/>
        </w:rPr>
        <w:t xml:space="preserve">  </w:t>
      </w:r>
      <w:r w:rsidR="00AF55E4" w:rsidRPr="004C306E">
        <w:rPr>
          <w:rFonts w:ascii="Times New Roman" w:hAnsi="Times New Roman" w:cs="Times New Roman"/>
          <w:sz w:val="24"/>
          <w:szCs w:val="24"/>
        </w:rPr>
        <w:t>Polyhandicap</w:t>
      </w:r>
      <w:r w:rsidRPr="004C306E">
        <w:rPr>
          <w:rFonts w:ascii="Times New Roman" w:hAnsi="Times New Roman" w:cs="Times New Roman"/>
          <w:sz w:val="24"/>
          <w:szCs w:val="24"/>
        </w:rPr>
        <w:t xml:space="preserve">  </w:t>
      </w:r>
      <w:r w:rsidR="00AF55E4" w:rsidRPr="004C306E">
        <w:rPr>
          <w:rFonts w:ascii="Times New Roman" w:hAnsi="Times New Roman" w:cs="Times New Roman"/>
          <w:sz w:val="24"/>
          <w:szCs w:val="24"/>
        </w:rPr>
        <w:sym w:font="Wingdings" w:char="F070"/>
      </w:r>
    </w:p>
    <w:p w:rsidR="005D7044" w:rsidRPr="004C306E" w:rsidRDefault="005D7044" w:rsidP="00BA7401">
      <w:pPr>
        <w:spacing w:after="0" w:line="240" w:lineRule="auto"/>
        <w:rPr>
          <w:rFonts w:ascii="Times New Roman" w:hAnsi="Times New Roman" w:cs="Times New Roman"/>
          <w:b/>
          <w:sz w:val="24"/>
          <w:szCs w:val="24"/>
        </w:rPr>
      </w:pPr>
    </w:p>
    <w:p w:rsidR="00BA7401" w:rsidRPr="003552E6" w:rsidRDefault="005D7044" w:rsidP="003552E6">
      <w:pPr>
        <w:shd w:val="clear" w:color="auto" w:fill="F29200"/>
        <w:spacing w:after="0" w:line="240" w:lineRule="auto"/>
        <w:rPr>
          <w:rFonts w:ascii="Times New Roman" w:hAnsi="Times New Roman" w:cs="Times New Roman"/>
          <w:b/>
          <w:color w:val="FFFFFF" w:themeColor="background1"/>
          <w:sz w:val="24"/>
          <w:szCs w:val="24"/>
        </w:rPr>
      </w:pPr>
      <w:r w:rsidRPr="004C306E">
        <w:rPr>
          <w:rFonts w:ascii="Times New Roman" w:hAnsi="Times New Roman" w:cs="Times New Roman"/>
          <w:b/>
          <w:color w:val="FFFFFF" w:themeColor="background1"/>
          <w:sz w:val="24"/>
          <w:szCs w:val="24"/>
        </w:rPr>
        <w:t>Coordonnées de l’entourage</w:t>
      </w:r>
      <w:r w:rsidR="009163B3" w:rsidRPr="004C306E">
        <w:rPr>
          <w:rFonts w:ascii="Times New Roman" w:hAnsi="Times New Roman" w:cs="Times New Roman"/>
          <w:b/>
          <w:color w:val="FFFFFF" w:themeColor="background1"/>
          <w:sz w:val="24"/>
          <w:szCs w:val="24"/>
        </w:rPr>
        <w:t xml:space="preserve"> et des partenaires professionnels</w:t>
      </w:r>
    </w:p>
    <w:tbl>
      <w:tblPr>
        <w:tblStyle w:val="Grilledutableau"/>
        <w:tblpPr w:leftFromText="141" w:rightFromText="141" w:vertAnchor="text" w:horzAnchor="margin" w:tblpX="-147" w:tblpY="76"/>
        <w:tblW w:w="10490" w:type="dxa"/>
        <w:tblLook w:val="04A0" w:firstRow="1" w:lastRow="0" w:firstColumn="1" w:lastColumn="0" w:noHBand="0" w:noVBand="1"/>
      </w:tblPr>
      <w:tblGrid>
        <w:gridCol w:w="2409"/>
        <w:gridCol w:w="2167"/>
        <w:gridCol w:w="3363"/>
        <w:gridCol w:w="2551"/>
      </w:tblGrid>
      <w:tr w:rsidR="00BA7401" w:rsidRPr="004C306E" w:rsidTr="001A7CF0">
        <w:tc>
          <w:tcPr>
            <w:tcW w:w="2409" w:type="dxa"/>
            <w:vAlign w:val="center"/>
          </w:tcPr>
          <w:p w:rsidR="00BA7401" w:rsidRPr="004C306E" w:rsidRDefault="00BA7401" w:rsidP="001A7CF0">
            <w:pPr>
              <w:jc w:val="center"/>
              <w:rPr>
                <w:rFonts w:ascii="Times New Roman" w:hAnsi="Times New Roman" w:cs="Times New Roman"/>
                <w:b/>
                <w:sz w:val="24"/>
                <w:szCs w:val="24"/>
              </w:rPr>
            </w:pPr>
            <w:r w:rsidRPr="004C306E">
              <w:rPr>
                <w:rFonts w:ascii="Times New Roman" w:hAnsi="Times New Roman" w:cs="Times New Roman"/>
                <w:b/>
                <w:sz w:val="24"/>
                <w:szCs w:val="24"/>
              </w:rPr>
              <w:t>Nom</w:t>
            </w:r>
            <w:r w:rsidR="006C2EC5" w:rsidRPr="004C306E">
              <w:rPr>
                <w:rFonts w:ascii="Times New Roman" w:hAnsi="Times New Roman" w:cs="Times New Roman"/>
                <w:b/>
                <w:sz w:val="24"/>
                <w:szCs w:val="24"/>
              </w:rPr>
              <w:t xml:space="preserve"> -</w:t>
            </w:r>
            <w:r w:rsidRPr="004C306E">
              <w:rPr>
                <w:rFonts w:ascii="Times New Roman" w:hAnsi="Times New Roman" w:cs="Times New Roman"/>
                <w:b/>
                <w:sz w:val="24"/>
                <w:szCs w:val="24"/>
              </w:rPr>
              <w:t xml:space="preserve"> Prénom</w:t>
            </w:r>
          </w:p>
        </w:tc>
        <w:tc>
          <w:tcPr>
            <w:tcW w:w="2167" w:type="dxa"/>
            <w:vAlign w:val="center"/>
          </w:tcPr>
          <w:p w:rsidR="00BA7401" w:rsidRPr="004C306E" w:rsidRDefault="00BA7401" w:rsidP="009163B3">
            <w:pPr>
              <w:jc w:val="center"/>
              <w:rPr>
                <w:rFonts w:ascii="Times New Roman" w:hAnsi="Times New Roman" w:cs="Times New Roman"/>
                <w:b/>
                <w:sz w:val="24"/>
                <w:szCs w:val="24"/>
              </w:rPr>
            </w:pPr>
            <w:r w:rsidRPr="004C306E">
              <w:rPr>
                <w:rFonts w:ascii="Times New Roman" w:hAnsi="Times New Roman" w:cs="Times New Roman"/>
                <w:b/>
                <w:sz w:val="24"/>
                <w:szCs w:val="24"/>
              </w:rPr>
              <w:t>Lien avec la personne</w:t>
            </w:r>
            <w:r w:rsidR="009163B3" w:rsidRPr="004C306E">
              <w:rPr>
                <w:rFonts w:ascii="Times New Roman" w:hAnsi="Times New Roman" w:cs="Times New Roman"/>
                <w:b/>
                <w:sz w:val="24"/>
                <w:szCs w:val="24"/>
              </w:rPr>
              <w:t xml:space="preserve"> / Fonction</w:t>
            </w:r>
          </w:p>
        </w:tc>
        <w:tc>
          <w:tcPr>
            <w:tcW w:w="3363" w:type="dxa"/>
            <w:vAlign w:val="center"/>
          </w:tcPr>
          <w:p w:rsidR="00BA7401" w:rsidRPr="004C306E" w:rsidRDefault="00BA7401" w:rsidP="001A7CF0">
            <w:pPr>
              <w:jc w:val="center"/>
              <w:rPr>
                <w:rFonts w:ascii="Times New Roman" w:hAnsi="Times New Roman" w:cs="Times New Roman"/>
                <w:b/>
                <w:sz w:val="24"/>
                <w:szCs w:val="24"/>
              </w:rPr>
            </w:pPr>
            <w:r w:rsidRPr="004C306E">
              <w:rPr>
                <w:rFonts w:ascii="Times New Roman" w:hAnsi="Times New Roman" w:cs="Times New Roman"/>
                <w:b/>
                <w:sz w:val="24"/>
                <w:szCs w:val="24"/>
              </w:rPr>
              <w:t>Adresse</w:t>
            </w:r>
            <w:r w:rsidR="009163B3" w:rsidRPr="004C306E">
              <w:rPr>
                <w:rFonts w:ascii="Times New Roman" w:hAnsi="Times New Roman" w:cs="Times New Roman"/>
                <w:b/>
                <w:sz w:val="24"/>
                <w:szCs w:val="24"/>
              </w:rPr>
              <w:t xml:space="preserve"> / Structure</w:t>
            </w:r>
          </w:p>
        </w:tc>
        <w:tc>
          <w:tcPr>
            <w:tcW w:w="2551" w:type="dxa"/>
            <w:vAlign w:val="center"/>
          </w:tcPr>
          <w:p w:rsidR="00BA7401" w:rsidRPr="004C306E" w:rsidRDefault="00BA7401" w:rsidP="001A7CF0">
            <w:pPr>
              <w:jc w:val="center"/>
              <w:rPr>
                <w:rFonts w:ascii="Times New Roman" w:hAnsi="Times New Roman" w:cs="Times New Roman"/>
                <w:b/>
                <w:sz w:val="24"/>
                <w:szCs w:val="24"/>
              </w:rPr>
            </w:pPr>
            <w:r w:rsidRPr="004C306E">
              <w:rPr>
                <w:rFonts w:ascii="Times New Roman" w:hAnsi="Times New Roman" w:cs="Times New Roman"/>
                <w:b/>
                <w:sz w:val="24"/>
                <w:szCs w:val="24"/>
              </w:rPr>
              <w:t>Téléphone / @</w:t>
            </w:r>
          </w:p>
        </w:tc>
      </w:tr>
      <w:tr w:rsidR="00BA7401" w:rsidRPr="004C306E" w:rsidTr="001A7CF0">
        <w:trPr>
          <w:trHeight w:val="459"/>
        </w:trPr>
        <w:tc>
          <w:tcPr>
            <w:tcW w:w="2409" w:type="dxa"/>
          </w:tcPr>
          <w:p w:rsidR="00BA7401" w:rsidRPr="004C306E" w:rsidRDefault="00BA7401" w:rsidP="001A7CF0">
            <w:pPr>
              <w:jc w:val="center"/>
              <w:rPr>
                <w:rFonts w:ascii="Times New Roman" w:hAnsi="Times New Roman" w:cs="Times New Roman"/>
                <w:b/>
                <w:sz w:val="24"/>
                <w:szCs w:val="24"/>
              </w:rPr>
            </w:pPr>
          </w:p>
          <w:p w:rsidR="006C2EC5" w:rsidRPr="004C306E" w:rsidRDefault="006C2EC5" w:rsidP="001A7CF0">
            <w:pPr>
              <w:jc w:val="center"/>
              <w:rPr>
                <w:rFonts w:ascii="Times New Roman" w:hAnsi="Times New Roman" w:cs="Times New Roman"/>
                <w:b/>
                <w:sz w:val="24"/>
                <w:szCs w:val="24"/>
              </w:rPr>
            </w:pPr>
          </w:p>
        </w:tc>
        <w:tc>
          <w:tcPr>
            <w:tcW w:w="2167" w:type="dxa"/>
          </w:tcPr>
          <w:p w:rsidR="00BA7401" w:rsidRPr="004C306E" w:rsidRDefault="00BA7401" w:rsidP="001A7CF0">
            <w:pPr>
              <w:jc w:val="center"/>
              <w:rPr>
                <w:rFonts w:ascii="Times New Roman" w:hAnsi="Times New Roman" w:cs="Times New Roman"/>
                <w:b/>
                <w:sz w:val="24"/>
                <w:szCs w:val="24"/>
              </w:rPr>
            </w:pPr>
          </w:p>
        </w:tc>
        <w:tc>
          <w:tcPr>
            <w:tcW w:w="3363" w:type="dxa"/>
          </w:tcPr>
          <w:p w:rsidR="00BA7401" w:rsidRPr="004C306E" w:rsidRDefault="00BA7401" w:rsidP="001A7CF0">
            <w:pPr>
              <w:jc w:val="center"/>
              <w:rPr>
                <w:rFonts w:ascii="Times New Roman" w:hAnsi="Times New Roman" w:cs="Times New Roman"/>
                <w:b/>
                <w:sz w:val="24"/>
                <w:szCs w:val="24"/>
              </w:rPr>
            </w:pPr>
          </w:p>
        </w:tc>
        <w:tc>
          <w:tcPr>
            <w:tcW w:w="2551" w:type="dxa"/>
          </w:tcPr>
          <w:p w:rsidR="00BA7401" w:rsidRPr="004C306E" w:rsidRDefault="00BA7401" w:rsidP="001A7CF0">
            <w:pPr>
              <w:jc w:val="center"/>
              <w:rPr>
                <w:rFonts w:ascii="Times New Roman" w:hAnsi="Times New Roman" w:cs="Times New Roman"/>
                <w:b/>
                <w:sz w:val="24"/>
                <w:szCs w:val="24"/>
              </w:rPr>
            </w:pPr>
          </w:p>
        </w:tc>
      </w:tr>
      <w:tr w:rsidR="00BA7401" w:rsidRPr="004C306E" w:rsidTr="001A7CF0">
        <w:trPr>
          <w:trHeight w:val="423"/>
        </w:trPr>
        <w:tc>
          <w:tcPr>
            <w:tcW w:w="2409" w:type="dxa"/>
          </w:tcPr>
          <w:p w:rsidR="00BA7401" w:rsidRPr="004C306E" w:rsidRDefault="00BA7401" w:rsidP="001A7CF0">
            <w:pPr>
              <w:jc w:val="center"/>
              <w:rPr>
                <w:rFonts w:ascii="Times New Roman" w:hAnsi="Times New Roman" w:cs="Times New Roman"/>
                <w:b/>
                <w:sz w:val="24"/>
                <w:szCs w:val="24"/>
              </w:rPr>
            </w:pPr>
          </w:p>
          <w:p w:rsidR="006C2EC5" w:rsidRPr="004C306E" w:rsidRDefault="006C2EC5" w:rsidP="001A7CF0">
            <w:pPr>
              <w:jc w:val="center"/>
              <w:rPr>
                <w:rFonts w:ascii="Times New Roman" w:hAnsi="Times New Roman" w:cs="Times New Roman"/>
                <w:b/>
                <w:sz w:val="24"/>
                <w:szCs w:val="24"/>
              </w:rPr>
            </w:pPr>
          </w:p>
        </w:tc>
        <w:tc>
          <w:tcPr>
            <w:tcW w:w="2167" w:type="dxa"/>
          </w:tcPr>
          <w:p w:rsidR="00BA7401" w:rsidRPr="004C306E" w:rsidRDefault="00BA7401" w:rsidP="001A7CF0">
            <w:pPr>
              <w:jc w:val="center"/>
              <w:rPr>
                <w:rFonts w:ascii="Times New Roman" w:hAnsi="Times New Roman" w:cs="Times New Roman"/>
                <w:b/>
                <w:sz w:val="24"/>
                <w:szCs w:val="24"/>
              </w:rPr>
            </w:pPr>
          </w:p>
        </w:tc>
        <w:tc>
          <w:tcPr>
            <w:tcW w:w="3363" w:type="dxa"/>
          </w:tcPr>
          <w:p w:rsidR="00BA7401" w:rsidRPr="004C306E" w:rsidRDefault="00BA7401" w:rsidP="001A7CF0">
            <w:pPr>
              <w:jc w:val="center"/>
              <w:rPr>
                <w:rFonts w:ascii="Times New Roman" w:hAnsi="Times New Roman" w:cs="Times New Roman"/>
                <w:b/>
                <w:sz w:val="24"/>
                <w:szCs w:val="24"/>
              </w:rPr>
            </w:pPr>
          </w:p>
        </w:tc>
        <w:tc>
          <w:tcPr>
            <w:tcW w:w="2551" w:type="dxa"/>
          </w:tcPr>
          <w:p w:rsidR="00BA7401" w:rsidRPr="004C306E" w:rsidRDefault="00BA7401" w:rsidP="001A7CF0">
            <w:pPr>
              <w:jc w:val="center"/>
              <w:rPr>
                <w:rFonts w:ascii="Times New Roman" w:hAnsi="Times New Roman" w:cs="Times New Roman"/>
                <w:b/>
                <w:sz w:val="24"/>
                <w:szCs w:val="24"/>
              </w:rPr>
            </w:pPr>
          </w:p>
        </w:tc>
      </w:tr>
      <w:tr w:rsidR="00BA7401" w:rsidRPr="004C306E" w:rsidTr="001A7CF0">
        <w:trPr>
          <w:trHeight w:val="414"/>
        </w:trPr>
        <w:tc>
          <w:tcPr>
            <w:tcW w:w="2409" w:type="dxa"/>
          </w:tcPr>
          <w:p w:rsidR="00BA7401" w:rsidRPr="004C306E" w:rsidRDefault="00BA7401" w:rsidP="001A7CF0">
            <w:pPr>
              <w:jc w:val="center"/>
              <w:rPr>
                <w:rFonts w:ascii="Times New Roman" w:hAnsi="Times New Roman" w:cs="Times New Roman"/>
                <w:b/>
                <w:sz w:val="24"/>
                <w:szCs w:val="24"/>
              </w:rPr>
            </w:pPr>
          </w:p>
          <w:p w:rsidR="006C2EC5" w:rsidRPr="004C306E" w:rsidRDefault="006C2EC5" w:rsidP="001A7CF0">
            <w:pPr>
              <w:jc w:val="center"/>
              <w:rPr>
                <w:rFonts w:ascii="Times New Roman" w:hAnsi="Times New Roman" w:cs="Times New Roman"/>
                <w:b/>
                <w:sz w:val="24"/>
                <w:szCs w:val="24"/>
              </w:rPr>
            </w:pPr>
          </w:p>
        </w:tc>
        <w:tc>
          <w:tcPr>
            <w:tcW w:w="2167" w:type="dxa"/>
          </w:tcPr>
          <w:p w:rsidR="00BA7401" w:rsidRPr="004C306E" w:rsidRDefault="00BA7401" w:rsidP="001A7CF0">
            <w:pPr>
              <w:jc w:val="center"/>
              <w:rPr>
                <w:rFonts w:ascii="Times New Roman" w:hAnsi="Times New Roman" w:cs="Times New Roman"/>
                <w:b/>
                <w:sz w:val="24"/>
                <w:szCs w:val="24"/>
              </w:rPr>
            </w:pPr>
          </w:p>
        </w:tc>
        <w:tc>
          <w:tcPr>
            <w:tcW w:w="3363" w:type="dxa"/>
          </w:tcPr>
          <w:p w:rsidR="00BA7401" w:rsidRPr="004C306E" w:rsidRDefault="00BA7401" w:rsidP="001A7CF0">
            <w:pPr>
              <w:jc w:val="center"/>
              <w:rPr>
                <w:rFonts w:ascii="Times New Roman" w:hAnsi="Times New Roman" w:cs="Times New Roman"/>
                <w:b/>
                <w:sz w:val="24"/>
                <w:szCs w:val="24"/>
              </w:rPr>
            </w:pPr>
          </w:p>
        </w:tc>
        <w:tc>
          <w:tcPr>
            <w:tcW w:w="2551" w:type="dxa"/>
          </w:tcPr>
          <w:p w:rsidR="00BA7401" w:rsidRPr="004C306E" w:rsidRDefault="00BA7401" w:rsidP="001A7CF0">
            <w:pPr>
              <w:jc w:val="center"/>
              <w:rPr>
                <w:rFonts w:ascii="Times New Roman" w:hAnsi="Times New Roman" w:cs="Times New Roman"/>
                <w:b/>
                <w:sz w:val="24"/>
                <w:szCs w:val="24"/>
              </w:rPr>
            </w:pPr>
          </w:p>
        </w:tc>
      </w:tr>
      <w:tr w:rsidR="003552E6" w:rsidRPr="004C306E" w:rsidTr="001A7CF0">
        <w:trPr>
          <w:trHeight w:val="414"/>
        </w:trPr>
        <w:tc>
          <w:tcPr>
            <w:tcW w:w="2409" w:type="dxa"/>
          </w:tcPr>
          <w:p w:rsidR="003552E6" w:rsidRPr="004C306E" w:rsidRDefault="003552E6" w:rsidP="001A7CF0">
            <w:pPr>
              <w:jc w:val="center"/>
              <w:rPr>
                <w:rFonts w:ascii="Times New Roman" w:hAnsi="Times New Roman" w:cs="Times New Roman"/>
                <w:b/>
                <w:sz w:val="24"/>
                <w:szCs w:val="24"/>
              </w:rPr>
            </w:pPr>
          </w:p>
        </w:tc>
        <w:tc>
          <w:tcPr>
            <w:tcW w:w="2167" w:type="dxa"/>
          </w:tcPr>
          <w:p w:rsidR="003552E6" w:rsidRPr="004C306E" w:rsidRDefault="003552E6" w:rsidP="001A7CF0">
            <w:pPr>
              <w:jc w:val="center"/>
              <w:rPr>
                <w:rFonts w:ascii="Times New Roman" w:hAnsi="Times New Roman" w:cs="Times New Roman"/>
                <w:b/>
                <w:sz w:val="24"/>
                <w:szCs w:val="24"/>
              </w:rPr>
            </w:pPr>
          </w:p>
        </w:tc>
        <w:tc>
          <w:tcPr>
            <w:tcW w:w="3363" w:type="dxa"/>
          </w:tcPr>
          <w:p w:rsidR="003552E6" w:rsidRDefault="003552E6" w:rsidP="001A7CF0">
            <w:pPr>
              <w:jc w:val="center"/>
              <w:rPr>
                <w:rFonts w:ascii="Times New Roman" w:hAnsi="Times New Roman" w:cs="Times New Roman"/>
                <w:b/>
                <w:sz w:val="24"/>
                <w:szCs w:val="24"/>
              </w:rPr>
            </w:pPr>
          </w:p>
          <w:p w:rsidR="003552E6" w:rsidRPr="004C306E" w:rsidRDefault="003552E6" w:rsidP="001A7CF0">
            <w:pPr>
              <w:jc w:val="center"/>
              <w:rPr>
                <w:rFonts w:ascii="Times New Roman" w:hAnsi="Times New Roman" w:cs="Times New Roman"/>
                <w:b/>
                <w:sz w:val="24"/>
                <w:szCs w:val="24"/>
              </w:rPr>
            </w:pPr>
          </w:p>
        </w:tc>
        <w:tc>
          <w:tcPr>
            <w:tcW w:w="2551" w:type="dxa"/>
          </w:tcPr>
          <w:p w:rsidR="003552E6" w:rsidRPr="004C306E" w:rsidRDefault="003552E6" w:rsidP="001A7CF0">
            <w:pPr>
              <w:jc w:val="center"/>
              <w:rPr>
                <w:rFonts w:ascii="Times New Roman" w:hAnsi="Times New Roman" w:cs="Times New Roman"/>
                <w:b/>
                <w:sz w:val="24"/>
                <w:szCs w:val="24"/>
              </w:rPr>
            </w:pPr>
          </w:p>
        </w:tc>
      </w:tr>
      <w:tr w:rsidR="003552E6" w:rsidRPr="004C306E" w:rsidTr="001A7CF0">
        <w:trPr>
          <w:trHeight w:val="414"/>
        </w:trPr>
        <w:tc>
          <w:tcPr>
            <w:tcW w:w="2409" w:type="dxa"/>
          </w:tcPr>
          <w:p w:rsidR="003552E6" w:rsidRPr="004C306E" w:rsidRDefault="003552E6" w:rsidP="001A7CF0">
            <w:pPr>
              <w:jc w:val="center"/>
              <w:rPr>
                <w:rFonts w:ascii="Times New Roman" w:hAnsi="Times New Roman" w:cs="Times New Roman"/>
                <w:b/>
                <w:sz w:val="24"/>
                <w:szCs w:val="24"/>
              </w:rPr>
            </w:pPr>
          </w:p>
        </w:tc>
        <w:tc>
          <w:tcPr>
            <w:tcW w:w="2167" w:type="dxa"/>
          </w:tcPr>
          <w:p w:rsidR="003552E6" w:rsidRPr="004C306E" w:rsidRDefault="003552E6" w:rsidP="001A7CF0">
            <w:pPr>
              <w:jc w:val="center"/>
              <w:rPr>
                <w:rFonts w:ascii="Times New Roman" w:hAnsi="Times New Roman" w:cs="Times New Roman"/>
                <w:b/>
                <w:sz w:val="24"/>
                <w:szCs w:val="24"/>
              </w:rPr>
            </w:pPr>
          </w:p>
        </w:tc>
        <w:tc>
          <w:tcPr>
            <w:tcW w:w="3363" w:type="dxa"/>
          </w:tcPr>
          <w:p w:rsidR="003552E6" w:rsidRDefault="003552E6" w:rsidP="001A7CF0">
            <w:pPr>
              <w:jc w:val="center"/>
              <w:rPr>
                <w:rFonts w:ascii="Times New Roman" w:hAnsi="Times New Roman" w:cs="Times New Roman"/>
                <w:b/>
                <w:sz w:val="24"/>
                <w:szCs w:val="24"/>
              </w:rPr>
            </w:pPr>
          </w:p>
          <w:p w:rsidR="003552E6" w:rsidRPr="004C306E" w:rsidRDefault="003552E6" w:rsidP="001A7CF0">
            <w:pPr>
              <w:jc w:val="center"/>
              <w:rPr>
                <w:rFonts w:ascii="Times New Roman" w:hAnsi="Times New Roman" w:cs="Times New Roman"/>
                <w:b/>
                <w:sz w:val="24"/>
                <w:szCs w:val="24"/>
              </w:rPr>
            </w:pPr>
          </w:p>
        </w:tc>
        <w:tc>
          <w:tcPr>
            <w:tcW w:w="2551" w:type="dxa"/>
          </w:tcPr>
          <w:p w:rsidR="003552E6" w:rsidRPr="004C306E" w:rsidRDefault="003552E6" w:rsidP="001A7CF0">
            <w:pPr>
              <w:jc w:val="center"/>
              <w:rPr>
                <w:rFonts w:ascii="Times New Roman" w:hAnsi="Times New Roman" w:cs="Times New Roman"/>
                <w:b/>
                <w:sz w:val="24"/>
                <w:szCs w:val="24"/>
              </w:rPr>
            </w:pPr>
          </w:p>
        </w:tc>
      </w:tr>
    </w:tbl>
    <w:p w:rsidR="00BA7401" w:rsidRPr="004C306E" w:rsidRDefault="00BA7401" w:rsidP="00BA7401">
      <w:pPr>
        <w:spacing w:after="0" w:line="240" w:lineRule="auto"/>
        <w:rPr>
          <w:rFonts w:ascii="Times New Roman" w:hAnsi="Times New Roman" w:cs="Times New Roman"/>
          <w:b/>
          <w:sz w:val="24"/>
          <w:szCs w:val="24"/>
        </w:rPr>
      </w:pPr>
    </w:p>
    <w:p w:rsidR="004471F6" w:rsidRPr="004C306E" w:rsidRDefault="00AB5C52" w:rsidP="00F302B3">
      <w:pPr>
        <w:pBdr>
          <w:top w:val="single" w:sz="4" w:space="1" w:color="auto"/>
          <w:left w:val="single" w:sz="4" w:space="4" w:color="auto"/>
          <w:bottom w:val="single" w:sz="4" w:space="1" w:color="auto"/>
          <w:right w:val="single" w:sz="4" w:space="4" w:color="auto"/>
        </w:pBdr>
        <w:shd w:val="clear" w:color="auto" w:fill="F29200"/>
        <w:spacing w:after="0" w:line="240" w:lineRule="auto"/>
        <w:jc w:val="center"/>
        <w:rPr>
          <w:rFonts w:ascii="Times New Roman" w:hAnsi="Times New Roman" w:cs="Times New Roman"/>
          <w:b/>
          <w:color w:val="FFFFFF" w:themeColor="background1"/>
          <w:sz w:val="24"/>
          <w:szCs w:val="24"/>
          <w:u w:val="single"/>
        </w:rPr>
      </w:pPr>
      <w:r w:rsidRPr="004C306E">
        <w:rPr>
          <w:rFonts w:ascii="Times New Roman" w:hAnsi="Times New Roman" w:cs="Times New Roman"/>
          <w:b/>
          <w:color w:val="FFFFFF" w:themeColor="background1"/>
          <w:sz w:val="24"/>
          <w:szCs w:val="24"/>
          <w:u w:val="single"/>
        </w:rPr>
        <w:t>A</w:t>
      </w:r>
      <w:r w:rsidR="004471F6" w:rsidRPr="004C306E">
        <w:rPr>
          <w:rFonts w:ascii="Times New Roman" w:hAnsi="Times New Roman" w:cs="Times New Roman"/>
          <w:b/>
          <w:color w:val="FFFFFF" w:themeColor="background1"/>
          <w:sz w:val="24"/>
          <w:szCs w:val="24"/>
          <w:u w:val="single"/>
        </w:rPr>
        <w:t xml:space="preserve"> joindre</w:t>
      </w:r>
      <w:r w:rsidRPr="004C306E">
        <w:rPr>
          <w:rFonts w:ascii="Times New Roman" w:hAnsi="Times New Roman" w:cs="Times New Roman"/>
          <w:b/>
          <w:color w:val="FFFFFF" w:themeColor="background1"/>
          <w:sz w:val="24"/>
          <w:szCs w:val="24"/>
          <w:u w:val="single"/>
        </w:rPr>
        <w:t xml:space="preserve"> obligatoirement</w:t>
      </w:r>
    </w:p>
    <w:p w:rsidR="00AF55E4" w:rsidRPr="003552E6" w:rsidRDefault="00AF55E4" w:rsidP="00AF55E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Cs w:val="24"/>
        </w:rPr>
      </w:pPr>
      <w:r w:rsidRPr="003552E6">
        <w:rPr>
          <w:rFonts w:ascii="Times New Roman" w:hAnsi="Times New Roman" w:cs="Times New Roman"/>
          <w:b/>
          <w:szCs w:val="24"/>
        </w:rPr>
        <w:t>E</w:t>
      </w:r>
      <w:r w:rsidR="00FE4EBA" w:rsidRPr="003552E6">
        <w:rPr>
          <w:rFonts w:ascii="Times New Roman" w:hAnsi="Times New Roman" w:cs="Times New Roman"/>
          <w:b/>
          <w:szCs w:val="24"/>
        </w:rPr>
        <w:t>crit</w:t>
      </w:r>
      <w:r w:rsidR="003E7644" w:rsidRPr="003552E6">
        <w:rPr>
          <w:rFonts w:ascii="Times New Roman" w:hAnsi="Times New Roman" w:cs="Times New Roman"/>
          <w:b/>
          <w:szCs w:val="24"/>
        </w:rPr>
        <w:t xml:space="preserve"> </w:t>
      </w:r>
      <w:r w:rsidR="00FE4EBA" w:rsidRPr="003552E6">
        <w:rPr>
          <w:rFonts w:ascii="Times New Roman" w:hAnsi="Times New Roman" w:cs="Times New Roman"/>
          <w:b/>
          <w:szCs w:val="24"/>
        </w:rPr>
        <w:t>présentant</w:t>
      </w:r>
      <w:r w:rsidR="004471F6" w:rsidRPr="003552E6">
        <w:rPr>
          <w:rFonts w:ascii="Times New Roman" w:hAnsi="Times New Roman" w:cs="Times New Roman"/>
          <w:b/>
          <w:szCs w:val="24"/>
        </w:rPr>
        <w:t xml:space="preserve"> la personne concernée et sa situation</w:t>
      </w:r>
    </w:p>
    <w:p w:rsidR="004471F6" w:rsidRPr="003552E6" w:rsidRDefault="00AF55E4" w:rsidP="00AF55E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Cs w:val="24"/>
        </w:rPr>
      </w:pPr>
      <w:r w:rsidRPr="003552E6">
        <w:rPr>
          <w:rFonts w:ascii="Times New Roman" w:hAnsi="Times New Roman" w:cs="Times New Roman"/>
          <w:b/>
          <w:szCs w:val="24"/>
        </w:rPr>
        <w:t>Différents documents pouvant étayer la demande</w:t>
      </w:r>
    </w:p>
    <w:p w:rsidR="004471F6" w:rsidRPr="003552E6" w:rsidRDefault="00F83770" w:rsidP="00BA740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color w:val="C00000"/>
          <w:szCs w:val="24"/>
        </w:rPr>
      </w:pPr>
      <w:r w:rsidRPr="003552E6">
        <w:rPr>
          <w:rFonts w:ascii="Times New Roman" w:hAnsi="Times New Roman" w:cs="Times New Roman"/>
          <w:i/>
          <w:color w:val="C00000"/>
          <w:szCs w:val="24"/>
        </w:rPr>
        <w:t>C</w:t>
      </w:r>
      <w:r w:rsidR="004471F6" w:rsidRPr="003552E6">
        <w:rPr>
          <w:rFonts w:ascii="Times New Roman" w:hAnsi="Times New Roman" w:cs="Times New Roman"/>
          <w:i/>
          <w:color w:val="C00000"/>
          <w:szCs w:val="24"/>
        </w:rPr>
        <w:t>ontexte de vie,</w:t>
      </w:r>
      <w:r w:rsidRPr="003552E6">
        <w:rPr>
          <w:rFonts w:ascii="Times New Roman" w:hAnsi="Times New Roman" w:cs="Times New Roman"/>
          <w:i/>
          <w:color w:val="C00000"/>
          <w:szCs w:val="24"/>
        </w:rPr>
        <w:t xml:space="preserve"> p</w:t>
      </w:r>
      <w:r w:rsidR="004471F6" w:rsidRPr="003552E6">
        <w:rPr>
          <w:rFonts w:ascii="Times New Roman" w:hAnsi="Times New Roman" w:cs="Times New Roman"/>
          <w:i/>
          <w:color w:val="C00000"/>
          <w:szCs w:val="24"/>
        </w:rPr>
        <w:t>arcours (</w:t>
      </w:r>
      <w:r w:rsidR="004471F6" w:rsidRPr="003552E6">
        <w:rPr>
          <w:rFonts w:ascii="Times New Roman" w:hAnsi="Times New Roman" w:cs="Times New Roman"/>
          <w:b/>
          <w:i/>
          <w:color w:val="C00000"/>
          <w:szCs w:val="24"/>
        </w:rPr>
        <w:t xml:space="preserve">prises en </w:t>
      </w:r>
      <w:r w:rsidR="002438AA" w:rsidRPr="003552E6">
        <w:rPr>
          <w:rFonts w:ascii="Times New Roman" w:hAnsi="Times New Roman" w:cs="Times New Roman"/>
          <w:b/>
          <w:i/>
          <w:color w:val="C00000"/>
          <w:szCs w:val="24"/>
        </w:rPr>
        <w:t>charge actuelles et passées</w:t>
      </w:r>
      <w:r w:rsidR="002438AA" w:rsidRPr="003552E6">
        <w:rPr>
          <w:rFonts w:ascii="Times New Roman" w:hAnsi="Times New Roman" w:cs="Times New Roman"/>
          <w:i/>
          <w:color w:val="C00000"/>
          <w:szCs w:val="24"/>
        </w:rPr>
        <w:t xml:space="preserve">), </w:t>
      </w:r>
      <w:r w:rsidRPr="003552E6">
        <w:rPr>
          <w:rFonts w:ascii="Times New Roman" w:hAnsi="Times New Roman" w:cs="Times New Roman"/>
          <w:i/>
          <w:color w:val="C00000"/>
          <w:szCs w:val="24"/>
        </w:rPr>
        <w:t>problématique</w:t>
      </w:r>
      <w:r w:rsidR="00F72113" w:rsidRPr="003552E6">
        <w:rPr>
          <w:rFonts w:ascii="Times New Roman" w:hAnsi="Times New Roman" w:cs="Times New Roman"/>
          <w:i/>
          <w:color w:val="C00000"/>
          <w:szCs w:val="24"/>
        </w:rPr>
        <w:t>s</w:t>
      </w:r>
      <w:r w:rsidRPr="003552E6">
        <w:rPr>
          <w:rFonts w:ascii="Times New Roman" w:hAnsi="Times New Roman" w:cs="Times New Roman"/>
          <w:i/>
          <w:color w:val="C00000"/>
          <w:szCs w:val="24"/>
        </w:rPr>
        <w:t>,</w:t>
      </w:r>
      <w:r w:rsidR="004471F6" w:rsidRPr="003552E6">
        <w:rPr>
          <w:rFonts w:ascii="Times New Roman" w:hAnsi="Times New Roman" w:cs="Times New Roman"/>
          <w:i/>
          <w:color w:val="C00000"/>
          <w:szCs w:val="24"/>
        </w:rPr>
        <w:t xml:space="preserve"> projet envisagé</w:t>
      </w:r>
      <w:r w:rsidR="00962F0F" w:rsidRPr="003552E6">
        <w:rPr>
          <w:rFonts w:ascii="Times New Roman" w:hAnsi="Times New Roman" w:cs="Times New Roman"/>
          <w:i/>
          <w:color w:val="C00000"/>
          <w:szCs w:val="24"/>
        </w:rPr>
        <w:t>, actions et recherches déjà engagées</w:t>
      </w:r>
      <w:r w:rsidR="00A85E05" w:rsidRPr="003552E6">
        <w:rPr>
          <w:rFonts w:ascii="Times New Roman" w:hAnsi="Times New Roman" w:cs="Times New Roman"/>
          <w:i/>
          <w:color w:val="C00000"/>
          <w:szCs w:val="24"/>
        </w:rPr>
        <w:t xml:space="preserve"> ..</w:t>
      </w:r>
      <w:r w:rsidR="004471F6" w:rsidRPr="003552E6">
        <w:rPr>
          <w:rFonts w:ascii="Times New Roman" w:hAnsi="Times New Roman" w:cs="Times New Roman"/>
          <w:i/>
          <w:color w:val="C00000"/>
          <w:szCs w:val="24"/>
        </w:rPr>
        <w:t>.</w:t>
      </w:r>
    </w:p>
    <w:p w:rsidR="00FF5564" w:rsidRPr="003552E6" w:rsidRDefault="00CF2BC1" w:rsidP="003552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Cs w:val="24"/>
        </w:rPr>
      </w:pPr>
      <w:r w:rsidRPr="003552E6">
        <w:rPr>
          <w:rFonts w:ascii="Times New Roman" w:hAnsi="Times New Roman" w:cs="Times New Roman"/>
          <w:i/>
          <w:szCs w:val="24"/>
        </w:rPr>
        <w:t>D</w:t>
      </w:r>
      <w:r w:rsidR="001951FB" w:rsidRPr="003552E6">
        <w:rPr>
          <w:rFonts w:ascii="Times New Roman" w:hAnsi="Times New Roman" w:cs="Times New Roman"/>
          <w:i/>
          <w:szCs w:val="24"/>
        </w:rPr>
        <w:t>escriptif</w:t>
      </w:r>
      <w:r w:rsidR="00F729B6" w:rsidRPr="003552E6">
        <w:rPr>
          <w:rFonts w:ascii="Times New Roman" w:hAnsi="Times New Roman" w:cs="Times New Roman"/>
          <w:i/>
          <w:szCs w:val="24"/>
        </w:rPr>
        <w:t>s</w:t>
      </w:r>
      <w:r w:rsidR="001951FB" w:rsidRPr="003552E6">
        <w:rPr>
          <w:rFonts w:ascii="Times New Roman" w:hAnsi="Times New Roman" w:cs="Times New Roman"/>
          <w:i/>
          <w:szCs w:val="24"/>
        </w:rPr>
        <w:t xml:space="preserve"> des éléments fonctionnels </w:t>
      </w:r>
      <w:r w:rsidR="00F729B6" w:rsidRPr="003552E6">
        <w:rPr>
          <w:rFonts w:ascii="Times New Roman" w:hAnsi="Times New Roman" w:cs="Times New Roman"/>
          <w:i/>
          <w:szCs w:val="24"/>
        </w:rPr>
        <w:t>présentant</w:t>
      </w:r>
      <w:r w:rsidR="00FE4EBA" w:rsidRPr="003552E6">
        <w:rPr>
          <w:rFonts w:ascii="Times New Roman" w:hAnsi="Times New Roman" w:cs="Times New Roman"/>
          <w:i/>
          <w:szCs w:val="24"/>
        </w:rPr>
        <w:t xml:space="preserve"> les </w:t>
      </w:r>
      <w:r w:rsidR="0039634D" w:rsidRPr="003552E6">
        <w:rPr>
          <w:rFonts w:ascii="Times New Roman" w:hAnsi="Times New Roman" w:cs="Times New Roman"/>
          <w:i/>
          <w:szCs w:val="24"/>
        </w:rPr>
        <w:t xml:space="preserve">retentissements dans les domaines </w:t>
      </w:r>
      <w:r w:rsidRPr="003552E6">
        <w:rPr>
          <w:rFonts w:ascii="Times New Roman" w:hAnsi="Times New Roman" w:cs="Times New Roman"/>
          <w:i/>
          <w:szCs w:val="24"/>
        </w:rPr>
        <w:t xml:space="preserve">scolaire, </w:t>
      </w:r>
      <w:r w:rsidR="0039634D" w:rsidRPr="003552E6">
        <w:rPr>
          <w:rFonts w:ascii="Times New Roman" w:hAnsi="Times New Roman" w:cs="Times New Roman"/>
          <w:i/>
          <w:szCs w:val="24"/>
        </w:rPr>
        <w:t>vie quotidienne</w:t>
      </w:r>
      <w:r w:rsidRPr="003552E6">
        <w:rPr>
          <w:rFonts w:ascii="Times New Roman" w:hAnsi="Times New Roman" w:cs="Times New Roman"/>
          <w:i/>
          <w:szCs w:val="24"/>
        </w:rPr>
        <w:t>, paramédical, somatique…</w:t>
      </w:r>
    </w:p>
    <w:p w:rsidR="003552E6" w:rsidRDefault="003552E6" w:rsidP="006C2EC5">
      <w:pPr>
        <w:spacing w:after="0" w:line="240" w:lineRule="auto"/>
        <w:jc w:val="both"/>
        <w:rPr>
          <w:rFonts w:ascii="Times New Roman" w:hAnsi="Times New Roman" w:cs="Times New Roman"/>
          <w:b/>
          <w:sz w:val="24"/>
          <w:szCs w:val="24"/>
        </w:rPr>
      </w:pPr>
    </w:p>
    <w:p w:rsidR="001A7CF0" w:rsidRDefault="00FF5564" w:rsidP="006C2EC5">
      <w:pPr>
        <w:spacing w:after="0" w:line="240" w:lineRule="auto"/>
        <w:jc w:val="both"/>
        <w:rPr>
          <w:rFonts w:ascii="Times New Roman" w:hAnsi="Times New Roman" w:cs="Times New Roman"/>
          <w:b/>
          <w:sz w:val="24"/>
          <w:szCs w:val="24"/>
        </w:rPr>
      </w:pPr>
      <w:r>
        <w:rPr>
          <w:noProof/>
          <w:lang w:eastAsia="fr-FR"/>
        </w:rPr>
        <w:lastRenderedPageBreak/>
        <mc:AlternateContent>
          <mc:Choice Requires="wps">
            <w:drawing>
              <wp:anchor distT="0" distB="0" distL="114300" distR="114300" simplePos="0" relativeHeight="251667456" behindDoc="0" locked="0" layoutInCell="1" allowOverlap="1">
                <wp:simplePos x="0" y="0"/>
                <wp:positionH relativeFrom="margin">
                  <wp:posOffset>-274113</wp:posOffset>
                </wp:positionH>
                <wp:positionV relativeFrom="paragraph">
                  <wp:posOffset>205474</wp:posOffset>
                </wp:positionV>
                <wp:extent cx="2094614" cy="1232978"/>
                <wp:effectExtent l="0" t="0" r="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614" cy="123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FF5564" w:rsidRDefault="00FF5564" w:rsidP="00FF5564">
                            <w:pPr>
                              <w:jc w:val="center"/>
                            </w:pPr>
                            <w:r w:rsidRPr="0048314A">
                              <w:rPr>
                                <w:noProof/>
                                <w:lang w:eastAsia="fr-FR"/>
                              </w:rPr>
                              <w:drawing>
                                <wp:inline distT="0" distB="0" distL="0" distR="0">
                                  <wp:extent cx="1923848" cy="12541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12813" t="20276" r="12395"/>
                                          <a:stretch/>
                                        </pic:blipFill>
                                        <pic:spPr bwMode="auto">
                                          <a:xfrm>
                                            <a:off x="0" y="0"/>
                                            <a:ext cx="1924399" cy="12544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1.6pt;margin-top:16.2pt;width:164.95pt;height:9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" filled="f" stroked="f" strokeweight="1pt">
                <v:textbox>
                  <w:txbxContent>
                    <w:p w:rsidR="00FF5564" w:rsidRDefault="00FF5564" w:rsidP="00FF5564">
                      <w:pPr>
                        <w:jc w:val="center"/>
                      </w:pPr>
                      <w:r w:rsidRPr="0048314A">
                        <w:rPr>
                          <w:noProof/>
                          <w:lang w:eastAsia="fr-FR"/>
                        </w:rPr>
                        <w:drawing>
                          <wp:inline distT="0" distB="0" distL="0" distR="0">
                            <wp:extent cx="1923848" cy="12541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12813" t="20276" r="12395"/>
                                    <a:stretch/>
                                  </pic:blipFill>
                                  <pic:spPr bwMode="auto">
                                    <a:xfrm>
                                      <a:off x="0" y="0"/>
                                      <a:ext cx="1924399" cy="12544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p>
    <w:p w:rsidR="00E70364" w:rsidRDefault="00E70364" w:rsidP="006C2EC5">
      <w:pPr>
        <w:spacing w:after="0" w:line="240" w:lineRule="auto"/>
        <w:jc w:val="both"/>
        <w:rPr>
          <w:rFonts w:ascii="Times New Roman" w:hAnsi="Times New Roman" w:cs="Times New Roman"/>
          <w:b/>
          <w:sz w:val="24"/>
          <w:szCs w:val="24"/>
        </w:rPr>
      </w:pPr>
    </w:p>
    <w:p w:rsidR="00FF5564" w:rsidRDefault="00FF5564" w:rsidP="00FF5564">
      <w:pPr>
        <w:pStyle w:val="Citationintense"/>
        <w:pBdr>
          <w:top w:val="none" w:sz="0" w:space="0" w:color="auto"/>
          <w:bottom w:val="none" w:sz="0" w:space="0" w:color="auto"/>
        </w:pBdr>
        <w:spacing w:before="0" w:after="0"/>
        <w:ind w:left="7243" w:right="862"/>
        <w:jc w:val="left"/>
        <w:rPr>
          <w:rFonts w:ascii="Calibri" w:hAnsi="Calibri" w:cs="Calibri"/>
          <w:b/>
          <w:i w:val="0"/>
          <w:color w:val="FFC000"/>
          <w:sz w:val="26"/>
          <w:szCs w:val="26"/>
        </w:rPr>
      </w:pPr>
      <w:r w:rsidRPr="00BE77F4">
        <w:rPr>
          <w:rFonts w:ascii="Century Gothic" w:hAnsi="Century Gothic"/>
          <w:noProof/>
          <w:color w:val="231F20"/>
        </w:rPr>
        <w:drawing>
          <wp:inline distT="0" distB="0" distL="0" distR="0">
            <wp:extent cx="1414145" cy="5740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l="10304" r="5386"/>
                    <a:stretch>
                      <a:fillRect/>
                    </a:stretch>
                  </pic:blipFill>
                  <pic:spPr bwMode="auto">
                    <a:xfrm>
                      <a:off x="0" y="0"/>
                      <a:ext cx="1414145" cy="574040"/>
                    </a:xfrm>
                    <a:prstGeom prst="rect">
                      <a:avLst/>
                    </a:prstGeom>
                    <a:noFill/>
                    <a:ln>
                      <a:noFill/>
                    </a:ln>
                  </pic:spPr>
                </pic:pic>
              </a:graphicData>
            </a:graphic>
          </wp:inline>
        </w:drawing>
      </w:r>
    </w:p>
    <w:p w:rsidR="00FF5564" w:rsidRPr="00BE77F4" w:rsidRDefault="00FF5564" w:rsidP="00FF5564"/>
    <w:p w:rsidR="00FF5564" w:rsidRPr="004C7C8D" w:rsidRDefault="00FF5564" w:rsidP="00FF5564"/>
    <w:p w:rsidR="00FF5564" w:rsidRPr="00FF5564" w:rsidRDefault="00FF5564" w:rsidP="00FF5564">
      <w:pPr>
        <w:pStyle w:val="Citationintense"/>
        <w:pBdr>
          <w:top w:val="single" w:sz="12" w:space="10" w:color="C00000"/>
          <w:bottom w:val="single" w:sz="12" w:space="10" w:color="C00000"/>
        </w:pBdr>
        <w:spacing w:before="0" w:after="0"/>
        <w:ind w:left="862" w:right="862"/>
        <w:rPr>
          <w:b/>
          <w:i w:val="0"/>
          <w:color w:val="F29200"/>
          <w:sz w:val="28"/>
          <w:szCs w:val="28"/>
        </w:rPr>
      </w:pPr>
      <w:r w:rsidRPr="00FF5564">
        <w:rPr>
          <w:b/>
          <w:i w:val="0"/>
          <w:color w:val="F29200"/>
          <w:sz w:val="28"/>
          <w:szCs w:val="28"/>
        </w:rPr>
        <w:t xml:space="preserve">Consentement de la </w:t>
      </w:r>
      <w:r w:rsidRPr="00FF5564">
        <w:rPr>
          <w:b/>
          <w:i w:val="0"/>
          <w:color w:val="F29200"/>
          <w:sz w:val="36"/>
          <w:szCs w:val="36"/>
          <w:u w:val="single"/>
        </w:rPr>
        <w:t>personne accompagnée</w:t>
      </w:r>
      <w:r w:rsidRPr="00FF5564">
        <w:rPr>
          <w:b/>
          <w:i w:val="0"/>
          <w:color w:val="F29200"/>
          <w:sz w:val="28"/>
          <w:szCs w:val="28"/>
        </w:rPr>
        <w:t xml:space="preserve"> par le DIH 93</w:t>
      </w:r>
    </w:p>
    <w:p w:rsidR="00FF5564" w:rsidRPr="00FF5564" w:rsidRDefault="00FF5564" w:rsidP="00FF5564">
      <w:pPr>
        <w:pStyle w:val="Citationintense"/>
        <w:pBdr>
          <w:top w:val="single" w:sz="12" w:space="10" w:color="C00000"/>
          <w:bottom w:val="single" w:sz="12" w:space="10" w:color="C00000"/>
        </w:pBdr>
        <w:spacing w:before="0" w:after="0"/>
        <w:ind w:left="862" w:right="862"/>
        <w:rPr>
          <w:b/>
          <w:i w:val="0"/>
          <w:color w:val="F29200"/>
          <w:sz w:val="28"/>
          <w:szCs w:val="28"/>
        </w:rPr>
      </w:pPr>
      <w:proofErr w:type="gramStart"/>
      <w:r w:rsidRPr="00FF5564">
        <w:rPr>
          <w:b/>
          <w:i w:val="0"/>
          <w:color w:val="F29200"/>
          <w:sz w:val="28"/>
          <w:szCs w:val="28"/>
        </w:rPr>
        <w:t>relatif</w:t>
      </w:r>
      <w:proofErr w:type="gramEnd"/>
      <w:r w:rsidRPr="00FF5564">
        <w:rPr>
          <w:b/>
          <w:i w:val="0"/>
          <w:color w:val="F29200"/>
          <w:sz w:val="28"/>
          <w:szCs w:val="28"/>
        </w:rPr>
        <w:t xml:space="preserve"> au partage d’informations entre professionnels</w:t>
      </w:r>
    </w:p>
    <w:p w:rsidR="00FF5564" w:rsidRPr="00F76C2A" w:rsidRDefault="00FF5564" w:rsidP="00FF5564">
      <w:pPr>
        <w:tabs>
          <w:tab w:val="left" w:pos="3780"/>
        </w:tabs>
        <w:jc w:val="both"/>
        <w:rPr>
          <w:rFonts w:ascii="Calibri" w:hAnsi="Calibri" w:cs="Arial"/>
          <w:b/>
          <w:color w:val="4472C4"/>
        </w:rPr>
      </w:pPr>
    </w:p>
    <w:p w:rsidR="00FF5564" w:rsidRPr="00FF5564" w:rsidRDefault="00FF5564" w:rsidP="00FF5564">
      <w:pPr>
        <w:tabs>
          <w:tab w:val="left" w:pos="3780"/>
        </w:tabs>
        <w:jc w:val="both"/>
        <w:rPr>
          <w:rFonts w:ascii="Times New Roman" w:hAnsi="Times New Roman" w:cs="Times New Roman"/>
          <w:sz w:val="24"/>
        </w:rPr>
      </w:pPr>
      <w:r w:rsidRPr="00FF5564">
        <w:rPr>
          <w:rFonts w:ascii="Times New Roman" w:hAnsi="Times New Roman" w:cs="Times New Roman"/>
          <w:sz w:val="24"/>
        </w:rPr>
        <w:t>NOM :………………………………………………………………………………………………………</w:t>
      </w:r>
      <w:r>
        <w:rPr>
          <w:rFonts w:ascii="Times New Roman" w:hAnsi="Times New Roman" w:cs="Times New Roman"/>
          <w:sz w:val="24"/>
        </w:rPr>
        <w:t>..</w:t>
      </w:r>
    </w:p>
    <w:p w:rsidR="00FF5564" w:rsidRPr="00FF5564" w:rsidRDefault="00FF5564" w:rsidP="00FF5564">
      <w:pPr>
        <w:tabs>
          <w:tab w:val="left" w:pos="3780"/>
        </w:tabs>
        <w:jc w:val="both"/>
        <w:rPr>
          <w:rFonts w:ascii="Times New Roman" w:hAnsi="Times New Roman" w:cs="Times New Roman"/>
          <w:sz w:val="24"/>
        </w:rPr>
      </w:pPr>
      <w:r w:rsidRPr="00FF5564">
        <w:rPr>
          <w:rFonts w:ascii="Times New Roman" w:hAnsi="Times New Roman" w:cs="Times New Roman"/>
          <w:sz w:val="24"/>
        </w:rPr>
        <w:t>Prénom : ………………………………………………………………………………..……</w:t>
      </w:r>
      <w:r>
        <w:rPr>
          <w:rFonts w:ascii="Times New Roman" w:hAnsi="Times New Roman" w:cs="Times New Roman"/>
          <w:sz w:val="24"/>
        </w:rPr>
        <w:t>………………</w:t>
      </w:r>
    </w:p>
    <w:p w:rsidR="00FF5564" w:rsidRPr="00FF5564" w:rsidRDefault="00FF5564" w:rsidP="00FF5564">
      <w:pPr>
        <w:tabs>
          <w:tab w:val="left" w:pos="3780"/>
        </w:tabs>
        <w:jc w:val="both"/>
        <w:rPr>
          <w:rFonts w:ascii="Times New Roman" w:hAnsi="Times New Roman" w:cs="Times New Roman"/>
          <w:sz w:val="24"/>
        </w:rPr>
      </w:pPr>
      <w:r w:rsidRPr="00FF5564">
        <w:rPr>
          <w:rFonts w:ascii="Times New Roman" w:hAnsi="Times New Roman" w:cs="Times New Roman"/>
          <w:sz w:val="24"/>
        </w:rPr>
        <w:t>Domicilié</w:t>
      </w:r>
      <w:r>
        <w:rPr>
          <w:rFonts w:ascii="Times New Roman" w:hAnsi="Times New Roman" w:cs="Times New Roman"/>
          <w:bCs/>
          <w:sz w:val="24"/>
        </w:rPr>
        <w:t>(e) a</w:t>
      </w:r>
      <w:r>
        <w:rPr>
          <w:rFonts w:ascii="Times New Roman" w:hAnsi="Times New Roman" w:cs="Times New Roman"/>
          <w:sz w:val="24"/>
        </w:rPr>
        <w:t>u :   ……………………………………………………………………………………………</w:t>
      </w:r>
    </w:p>
    <w:p w:rsidR="00FF5564" w:rsidRPr="00FF5564" w:rsidRDefault="00FF5564" w:rsidP="00FF5564">
      <w:pPr>
        <w:tabs>
          <w:tab w:val="left" w:pos="3780"/>
        </w:tabs>
        <w:jc w:val="both"/>
        <w:rPr>
          <w:rFonts w:ascii="Times New Roman" w:hAnsi="Times New Roman" w:cs="Times New Roman"/>
          <w:sz w:val="24"/>
        </w:rPr>
      </w:pPr>
      <w:r w:rsidRPr="00FF5564">
        <w:rPr>
          <w:rFonts w:ascii="Times New Roman" w:hAnsi="Times New Roman" w:cs="Times New Roman"/>
          <w:sz w:val="24"/>
        </w:rPr>
        <w:t>Né</w:t>
      </w:r>
      <w:r w:rsidRPr="00FF5564">
        <w:rPr>
          <w:rFonts w:ascii="Times New Roman" w:hAnsi="Times New Roman" w:cs="Times New Roman"/>
          <w:bCs/>
          <w:sz w:val="24"/>
        </w:rPr>
        <w:t xml:space="preserve">(e) </w:t>
      </w:r>
      <w:r w:rsidRPr="00FF5564">
        <w:rPr>
          <w:rFonts w:ascii="Times New Roman" w:hAnsi="Times New Roman" w:cs="Times New Roman"/>
          <w:sz w:val="24"/>
        </w:rPr>
        <w:t>le ………………………………………………………………………</w:t>
      </w:r>
      <w:r>
        <w:rPr>
          <w:rFonts w:ascii="Times New Roman" w:hAnsi="Times New Roman" w:cs="Times New Roman"/>
          <w:sz w:val="24"/>
        </w:rPr>
        <w:t>………………………………</w:t>
      </w:r>
    </w:p>
    <w:p w:rsidR="00FF5564" w:rsidRPr="00FF5564" w:rsidRDefault="00FF5564" w:rsidP="00FF5564">
      <w:pPr>
        <w:numPr>
          <w:ilvl w:val="0"/>
          <w:numId w:val="8"/>
        </w:numPr>
        <w:tabs>
          <w:tab w:val="left" w:pos="3780"/>
        </w:tabs>
        <w:spacing w:after="0" w:line="240" w:lineRule="auto"/>
        <w:jc w:val="both"/>
        <w:rPr>
          <w:rFonts w:ascii="Times New Roman" w:hAnsi="Times New Roman" w:cs="Times New Roman"/>
          <w:sz w:val="24"/>
        </w:rPr>
      </w:pPr>
      <w:r w:rsidRPr="00FF5564">
        <w:rPr>
          <w:rFonts w:ascii="Times New Roman" w:hAnsi="Times New Roman" w:cs="Times New Roman"/>
          <w:bCs/>
          <w:sz w:val="24"/>
        </w:rPr>
        <w:t>Est informé(e) du droit au respect de la vie privée et à la confidentialité des informations le/la concernant conformément à la législation en vigueur</w:t>
      </w:r>
      <w:r w:rsidRPr="00FF5564">
        <w:rPr>
          <w:rStyle w:val="Appelnotedebasdep"/>
          <w:rFonts w:ascii="Times New Roman" w:hAnsi="Times New Roman" w:cs="Times New Roman"/>
          <w:bCs/>
          <w:sz w:val="24"/>
        </w:rPr>
        <w:footnoteReference w:id="1"/>
      </w:r>
      <w:r w:rsidRPr="00FF5564">
        <w:rPr>
          <w:rFonts w:ascii="Times New Roman" w:hAnsi="Times New Roman" w:cs="Times New Roman"/>
          <w:bCs/>
          <w:sz w:val="24"/>
        </w:rPr>
        <w:t>.</w:t>
      </w:r>
    </w:p>
    <w:p w:rsidR="00FF5564" w:rsidRPr="00FF5564" w:rsidRDefault="00FF5564" w:rsidP="00FF5564">
      <w:pPr>
        <w:tabs>
          <w:tab w:val="left" w:pos="3780"/>
        </w:tabs>
        <w:jc w:val="both"/>
        <w:rPr>
          <w:rFonts w:ascii="Times New Roman" w:hAnsi="Times New Roman" w:cs="Times New Roman"/>
          <w:sz w:val="24"/>
        </w:rPr>
      </w:pPr>
    </w:p>
    <w:p w:rsidR="00FF5564" w:rsidRPr="00FF5564" w:rsidRDefault="00FF5564" w:rsidP="00FF5564">
      <w:pPr>
        <w:numPr>
          <w:ilvl w:val="0"/>
          <w:numId w:val="8"/>
        </w:numPr>
        <w:tabs>
          <w:tab w:val="left" w:pos="3780"/>
        </w:tabs>
        <w:spacing w:after="0" w:line="240" w:lineRule="auto"/>
        <w:jc w:val="both"/>
        <w:rPr>
          <w:rFonts w:ascii="Times New Roman" w:hAnsi="Times New Roman" w:cs="Times New Roman"/>
          <w:sz w:val="24"/>
        </w:rPr>
      </w:pPr>
      <w:r w:rsidRPr="00FF5564">
        <w:rPr>
          <w:rFonts w:ascii="Times New Roman" w:hAnsi="Times New Roman" w:cs="Times New Roman"/>
          <w:bCs/>
          <w:sz w:val="24"/>
        </w:rPr>
        <w:t>Autorise le coordinateur de parcours complexes à partager les informations à caractère social, médico-social, médical et pédagogique strictement nécessaires à l’accompagnement en coordination de parcours avec les professionnels intervenant dans la situation, y compris ceux soumis au secret professionnel.</w:t>
      </w:r>
    </w:p>
    <w:p w:rsidR="00FF5564" w:rsidRPr="00FF5564" w:rsidRDefault="00FF5564" w:rsidP="00FF5564">
      <w:pPr>
        <w:pStyle w:val="Paragraphedeliste"/>
        <w:rPr>
          <w:rFonts w:ascii="Times New Roman" w:hAnsi="Times New Roman" w:cs="Times New Roman"/>
          <w:sz w:val="24"/>
        </w:rPr>
      </w:pPr>
    </w:p>
    <w:p w:rsidR="00FF5564" w:rsidRPr="00FF5564" w:rsidRDefault="00FF5564" w:rsidP="00FF5564">
      <w:pPr>
        <w:numPr>
          <w:ilvl w:val="0"/>
          <w:numId w:val="8"/>
        </w:numPr>
        <w:tabs>
          <w:tab w:val="left" w:pos="3780"/>
        </w:tabs>
        <w:spacing w:after="0" w:line="240" w:lineRule="auto"/>
        <w:jc w:val="both"/>
        <w:rPr>
          <w:rFonts w:ascii="Times New Roman" w:hAnsi="Times New Roman" w:cs="Times New Roman"/>
          <w:sz w:val="24"/>
        </w:rPr>
      </w:pPr>
      <w:r w:rsidRPr="00FF5564">
        <w:rPr>
          <w:rFonts w:ascii="Times New Roman" w:hAnsi="Times New Roman" w:cs="Times New Roman"/>
          <w:sz w:val="24"/>
        </w:rPr>
        <w:t>Peut mettre fin à ce partage d’informations à tout moment en signant le document de « sortie de coordination de parcours », quittant ainsi le dispositif sans provoquer l’arrêt des prestations et des services mis en place.</w:t>
      </w:r>
    </w:p>
    <w:p w:rsidR="00FF5564" w:rsidRPr="00FF5564" w:rsidRDefault="00FF5564" w:rsidP="00FF5564">
      <w:pPr>
        <w:tabs>
          <w:tab w:val="left" w:pos="3780"/>
        </w:tabs>
        <w:jc w:val="both"/>
        <w:rPr>
          <w:rFonts w:ascii="Times New Roman" w:hAnsi="Times New Roman" w:cs="Times New Roman"/>
          <w:sz w:val="24"/>
        </w:rPr>
      </w:pPr>
    </w:p>
    <w:p w:rsidR="00FF5564" w:rsidRPr="00FF5564" w:rsidRDefault="00FF5564" w:rsidP="00FF5564">
      <w:pPr>
        <w:tabs>
          <w:tab w:val="left" w:pos="3780"/>
        </w:tabs>
        <w:jc w:val="right"/>
        <w:rPr>
          <w:rFonts w:ascii="Times New Roman" w:hAnsi="Times New Roman" w:cs="Times New Roman"/>
          <w:sz w:val="24"/>
        </w:rPr>
      </w:pPr>
      <w:r w:rsidRPr="00FF5564">
        <w:rPr>
          <w:rFonts w:ascii="Times New Roman" w:hAnsi="Times New Roman" w:cs="Times New Roman"/>
          <w:sz w:val="24"/>
        </w:rPr>
        <w:t>Fait en double exemplaires à</w:t>
      </w:r>
      <w:r>
        <w:rPr>
          <w:rFonts w:ascii="Times New Roman" w:hAnsi="Times New Roman" w:cs="Times New Roman"/>
          <w:sz w:val="24"/>
        </w:rPr>
        <w:t xml:space="preserve"> ……………</w:t>
      </w:r>
      <w:r w:rsidRPr="00FF5564">
        <w:rPr>
          <w:rFonts w:ascii="Times New Roman" w:hAnsi="Times New Roman" w:cs="Times New Roman"/>
          <w:sz w:val="24"/>
        </w:rPr>
        <w:t xml:space="preserve">……………………………, le ……… /………. /……………  </w:t>
      </w:r>
    </w:p>
    <w:p w:rsidR="00FF5564" w:rsidRPr="00FF5564" w:rsidRDefault="00FF5564" w:rsidP="00FF5564">
      <w:pPr>
        <w:jc w:val="right"/>
        <w:rPr>
          <w:rFonts w:ascii="Times New Roman" w:hAnsi="Times New Roman" w:cs="Times New Roman"/>
          <w:sz w:val="24"/>
        </w:rPr>
      </w:pPr>
      <w:r w:rsidRPr="00FF5564">
        <w:rPr>
          <w:rFonts w:ascii="Times New Roman" w:hAnsi="Times New Roman" w:cs="Times New Roman"/>
          <w:sz w:val="24"/>
        </w:rPr>
        <w:tab/>
      </w:r>
      <w:r w:rsidRPr="00FF5564">
        <w:rPr>
          <w:rFonts w:ascii="Times New Roman" w:hAnsi="Times New Roman" w:cs="Times New Roman"/>
          <w:b/>
          <w:sz w:val="24"/>
        </w:rPr>
        <w:t>Signature(s)</w:t>
      </w:r>
      <w:r w:rsidRPr="00FF5564">
        <w:rPr>
          <w:rFonts w:ascii="Times New Roman" w:hAnsi="Times New Roman" w:cs="Times New Roman"/>
          <w:sz w:val="24"/>
        </w:rPr>
        <w:t> :</w:t>
      </w:r>
      <w:r w:rsidRPr="00FF5564">
        <w:rPr>
          <w:rFonts w:ascii="Times New Roman" w:hAnsi="Times New Roman" w:cs="Times New Roman"/>
          <w:sz w:val="24"/>
        </w:rPr>
        <w:tab/>
      </w:r>
      <w:r w:rsidRPr="00FF5564">
        <w:rPr>
          <w:rFonts w:ascii="Times New Roman" w:hAnsi="Times New Roman" w:cs="Times New Roman"/>
          <w:sz w:val="24"/>
        </w:rPr>
        <w:sym w:font="Wingdings" w:char="F0A8"/>
      </w:r>
      <w:r w:rsidRPr="00FF5564">
        <w:rPr>
          <w:rFonts w:ascii="Times New Roman" w:hAnsi="Times New Roman" w:cs="Times New Roman"/>
          <w:sz w:val="24"/>
        </w:rPr>
        <w:t xml:space="preserve"> De la personne concernée</w:t>
      </w:r>
    </w:p>
    <w:p w:rsidR="00FF5564" w:rsidRPr="00FF5564" w:rsidRDefault="00FF5564" w:rsidP="00FF5564">
      <w:pPr>
        <w:jc w:val="right"/>
        <w:rPr>
          <w:rFonts w:ascii="Times New Roman" w:hAnsi="Times New Roman" w:cs="Times New Roman"/>
          <w:sz w:val="24"/>
        </w:rPr>
      </w:pPr>
      <w:r w:rsidRPr="00FF5564">
        <w:rPr>
          <w:rFonts w:ascii="Times New Roman" w:hAnsi="Times New Roman" w:cs="Times New Roman"/>
          <w:sz w:val="24"/>
        </w:rPr>
        <w:tab/>
      </w:r>
      <w:r w:rsidRPr="00FF5564">
        <w:rPr>
          <w:rFonts w:ascii="Times New Roman" w:hAnsi="Times New Roman" w:cs="Times New Roman"/>
          <w:sz w:val="24"/>
        </w:rPr>
        <w:tab/>
      </w:r>
      <w:r w:rsidRPr="00FF5564">
        <w:rPr>
          <w:rFonts w:ascii="Times New Roman" w:hAnsi="Times New Roman" w:cs="Times New Roman"/>
          <w:sz w:val="24"/>
        </w:rPr>
        <w:tab/>
      </w:r>
      <w:r w:rsidRPr="00FF5564">
        <w:rPr>
          <w:rFonts w:ascii="Times New Roman" w:hAnsi="Times New Roman" w:cs="Times New Roman"/>
          <w:sz w:val="24"/>
        </w:rPr>
        <w:sym w:font="Wingdings" w:char="F0A8"/>
      </w:r>
      <w:r w:rsidRPr="00FF5564">
        <w:rPr>
          <w:rFonts w:ascii="Times New Roman" w:hAnsi="Times New Roman" w:cs="Times New Roman"/>
          <w:sz w:val="24"/>
        </w:rPr>
        <w:t xml:space="preserve"> Du représentant légal </w:t>
      </w:r>
    </w:p>
    <w:p w:rsidR="00E70364" w:rsidRPr="00FF5564" w:rsidRDefault="00FF5564" w:rsidP="00FF5564">
      <w:pPr>
        <w:jc w:val="right"/>
        <w:rPr>
          <w:rFonts w:ascii="Times New Roman" w:hAnsi="Times New Roman" w:cs="Times New Roman"/>
          <w:sz w:val="24"/>
        </w:rPr>
      </w:pPr>
      <w:r w:rsidRPr="00FF5564">
        <w:rPr>
          <w:rFonts w:ascii="Times New Roman" w:hAnsi="Times New Roman" w:cs="Times New Roman"/>
          <w:sz w:val="24"/>
        </w:rPr>
        <w:t xml:space="preserve">        </w:t>
      </w:r>
      <w:r w:rsidRPr="00FF5564">
        <w:rPr>
          <w:rFonts w:ascii="Times New Roman" w:hAnsi="Times New Roman" w:cs="Times New Roman"/>
          <w:sz w:val="24"/>
        </w:rPr>
        <w:tab/>
        <w:t xml:space="preserve">       </w:t>
      </w:r>
      <w:r w:rsidRPr="00FF5564">
        <w:rPr>
          <w:rFonts w:ascii="Times New Roman" w:hAnsi="Times New Roman" w:cs="Times New Roman"/>
          <w:sz w:val="24"/>
        </w:rPr>
        <w:tab/>
      </w:r>
      <w:r w:rsidRPr="00FF5564">
        <w:rPr>
          <w:rFonts w:ascii="Times New Roman" w:hAnsi="Times New Roman" w:cs="Times New Roman"/>
          <w:sz w:val="24"/>
        </w:rPr>
        <w:tab/>
      </w:r>
      <w:r w:rsidRPr="00FF5564">
        <w:rPr>
          <w:rFonts w:ascii="Times New Roman" w:hAnsi="Times New Roman" w:cs="Times New Roman"/>
          <w:sz w:val="24"/>
        </w:rPr>
        <w:sym w:font="Wingdings" w:char="F0A8"/>
      </w:r>
      <w:r w:rsidRPr="00FF5564">
        <w:rPr>
          <w:rFonts w:ascii="Times New Roman" w:hAnsi="Times New Roman" w:cs="Times New Roman"/>
          <w:sz w:val="24"/>
        </w:rPr>
        <w:t xml:space="preserve"> Des deux parents (pour les mineurs - préciser</w:t>
      </w:r>
      <w:r>
        <w:rPr>
          <w:rFonts w:ascii="Times New Roman" w:hAnsi="Times New Roman" w:cs="Times New Roman"/>
          <w:sz w:val="24"/>
        </w:rPr>
        <w:t xml:space="preserve"> nom et prénom des deux parents</w:t>
      </w:r>
    </w:p>
    <w:sectPr w:rsidR="00E70364" w:rsidRPr="00FF5564" w:rsidSect="00A37355">
      <w:footerReference w:type="default" r:id="rId15"/>
      <w:pgSz w:w="11906" w:h="16838"/>
      <w:pgMar w:top="128" w:right="851" w:bottom="567"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3C" w:rsidRDefault="00A8293C" w:rsidP="00F83770">
      <w:pPr>
        <w:spacing w:after="0" w:line="240" w:lineRule="auto"/>
      </w:pPr>
      <w:r>
        <w:separator/>
      </w:r>
    </w:p>
  </w:endnote>
  <w:endnote w:type="continuationSeparator" w:id="0">
    <w:p w:rsidR="00A8293C" w:rsidRDefault="00A8293C" w:rsidP="00F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19856"/>
      <w:docPartObj>
        <w:docPartGallery w:val="Page Numbers (Bottom of Page)"/>
        <w:docPartUnique/>
      </w:docPartObj>
    </w:sdtPr>
    <w:sdtEndPr>
      <w:rPr>
        <w:sz w:val="16"/>
        <w:szCs w:val="16"/>
      </w:rPr>
    </w:sdtEndPr>
    <w:sdtContent>
      <w:p w:rsidR="006C2EC5" w:rsidRPr="006C2EC5" w:rsidRDefault="001C5782">
        <w:pPr>
          <w:pStyle w:val="Pieddepage"/>
          <w:jc w:val="right"/>
          <w:rPr>
            <w:sz w:val="16"/>
            <w:szCs w:val="16"/>
          </w:rPr>
        </w:pPr>
        <w:r w:rsidRPr="006C2EC5">
          <w:rPr>
            <w:sz w:val="16"/>
            <w:szCs w:val="16"/>
          </w:rPr>
          <w:fldChar w:fldCharType="begin"/>
        </w:r>
        <w:r w:rsidR="006C2EC5" w:rsidRPr="006C2EC5">
          <w:rPr>
            <w:sz w:val="16"/>
            <w:szCs w:val="16"/>
          </w:rPr>
          <w:instrText>PAGE   \* MERGEFORMAT</w:instrText>
        </w:r>
        <w:r w:rsidRPr="006C2EC5">
          <w:rPr>
            <w:sz w:val="16"/>
            <w:szCs w:val="16"/>
          </w:rPr>
          <w:fldChar w:fldCharType="separate"/>
        </w:r>
        <w:r w:rsidR="007E2D19">
          <w:rPr>
            <w:noProof/>
            <w:sz w:val="16"/>
            <w:szCs w:val="16"/>
          </w:rPr>
          <w:t>4</w:t>
        </w:r>
        <w:r w:rsidRPr="006C2EC5">
          <w:rPr>
            <w:sz w:val="16"/>
            <w:szCs w:val="16"/>
          </w:rPr>
          <w:fldChar w:fldCharType="end"/>
        </w:r>
      </w:p>
    </w:sdtContent>
  </w:sdt>
  <w:p w:rsidR="006C2EC5" w:rsidRDefault="006C2E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3C" w:rsidRDefault="00A8293C" w:rsidP="00F83770">
      <w:pPr>
        <w:spacing w:after="0" w:line="240" w:lineRule="auto"/>
      </w:pPr>
      <w:r>
        <w:separator/>
      </w:r>
    </w:p>
  </w:footnote>
  <w:footnote w:type="continuationSeparator" w:id="0">
    <w:p w:rsidR="00A8293C" w:rsidRDefault="00A8293C" w:rsidP="00F83770">
      <w:pPr>
        <w:spacing w:after="0" w:line="240" w:lineRule="auto"/>
      </w:pPr>
      <w:r>
        <w:continuationSeparator/>
      </w:r>
    </w:p>
  </w:footnote>
  <w:footnote w:id="1">
    <w:p w:rsidR="00FF5564" w:rsidRPr="00FF5564" w:rsidRDefault="00FF5564" w:rsidP="00FF5564">
      <w:pPr>
        <w:rPr>
          <w:rFonts w:ascii="Times New Roman" w:hAnsi="Times New Roman" w:cs="Times New Roman"/>
          <w:b/>
          <w:bCs/>
          <w:sz w:val="18"/>
          <w:szCs w:val="18"/>
        </w:rPr>
      </w:pPr>
      <w:r w:rsidRPr="00FF5564">
        <w:rPr>
          <w:rStyle w:val="Appelnotedebasdep"/>
          <w:rFonts w:ascii="Times New Roman" w:hAnsi="Times New Roman" w:cs="Times New Roman"/>
          <w:sz w:val="18"/>
          <w:szCs w:val="18"/>
        </w:rPr>
        <w:footnoteRef/>
      </w:r>
      <w:r w:rsidRPr="00FF5564">
        <w:rPr>
          <w:rFonts w:ascii="Times New Roman" w:hAnsi="Times New Roman" w:cs="Times New Roman"/>
          <w:sz w:val="18"/>
          <w:szCs w:val="18"/>
        </w:rPr>
        <w:t xml:space="preserve"> </w:t>
      </w:r>
      <w:r w:rsidRPr="00FF5564">
        <w:rPr>
          <w:rFonts w:ascii="Times New Roman" w:hAnsi="Times New Roman" w:cs="Times New Roman"/>
          <w:bCs/>
          <w:sz w:val="18"/>
          <w:szCs w:val="18"/>
        </w:rPr>
        <w:t>Les professionnels agissent dans le cadre légal suivant :</w:t>
      </w:r>
    </w:p>
    <w:p w:rsidR="00FF5564" w:rsidRPr="00FF5564" w:rsidRDefault="00FF5564" w:rsidP="00FF5564">
      <w:pPr>
        <w:jc w:val="both"/>
        <w:rPr>
          <w:rFonts w:ascii="Times New Roman" w:hAnsi="Times New Roman" w:cs="Times New Roman"/>
          <w:bCs/>
          <w:sz w:val="18"/>
          <w:szCs w:val="18"/>
        </w:rPr>
      </w:pPr>
      <w:r w:rsidRPr="00FF5564">
        <w:rPr>
          <w:rFonts w:ascii="Times New Roman" w:hAnsi="Times New Roman" w:cs="Times New Roman"/>
          <w:b/>
          <w:bCs/>
          <w:sz w:val="18"/>
          <w:szCs w:val="18"/>
        </w:rPr>
        <w:t xml:space="preserve">Code de la santé publique - </w:t>
      </w:r>
      <w:r w:rsidRPr="00FF5564">
        <w:rPr>
          <w:rFonts w:ascii="Times New Roman" w:hAnsi="Times New Roman" w:cs="Times New Roman"/>
          <w:bCs/>
          <w:sz w:val="18"/>
          <w:szCs w:val="18"/>
        </w:rPr>
        <w:t>Article L1110-4 relatif au respect de la vie privée, à l’échange d’informations entre professionnels de santé et à la confidentialité de ces données</w:t>
      </w:r>
    </w:p>
    <w:p w:rsidR="00FF5564" w:rsidRPr="00FF5564" w:rsidRDefault="00FF5564" w:rsidP="00FF5564">
      <w:pPr>
        <w:jc w:val="both"/>
        <w:rPr>
          <w:rFonts w:ascii="Times New Roman" w:hAnsi="Times New Roman" w:cs="Times New Roman"/>
          <w:b/>
          <w:bCs/>
          <w:sz w:val="18"/>
          <w:szCs w:val="18"/>
        </w:rPr>
      </w:pPr>
      <w:r w:rsidRPr="00FF5564">
        <w:rPr>
          <w:rFonts w:ascii="Times New Roman" w:hAnsi="Times New Roman" w:cs="Times New Roman"/>
          <w:b/>
          <w:bCs/>
          <w:sz w:val="18"/>
          <w:szCs w:val="18"/>
        </w:rPr>
        <w:t xml:space="preserve">L’article 32 de la Loi Informatique et Liberté </w:t>
      </w:r>
      <w:r w:rsidRPr="00FF5564">
        <w:rPr>
          <w:rFonts w:ascii="Times New Roman" w:hAnsi="Times New Roman" w:cs="Times New Roman"/>
          <w:bCs/>
          <w:sz w:val="18"/>
          <w:szCs w:val="18"/>
        </w:rPr>
        <w:t>vous garantit un droit d’accès, de rectification et d’opposition aux données personnelles que nous enregistrons à partir de vos réponses.</w:t>
      </w:r>
    </w:p>
    <w:p w:rsidR="00FF5564" w:rsidRPr="00FF5564" w:rsidRDefault="00FF5564" w:rsidP="00FF5564">
      <w:pPr>
        <w:jc w:val="both"/>
        <w:rPr>
          <w:rFonts w:ascii="Times New Roman" w:hAnsi="Times New Roman" w:cs="Times New Roman"/>
          <w:sz w:val="18"/>
          <w:szCs w:val="18"/>
        </w:rPr>
      </w:pPr>
      <w:r w:rsidRPr="00FF5564">
        <w:rPr>
          <w:rFonts w:ascii="Times New Roman" w:hAnsi="Times New Roman" w:cs="Times New Roman"/>
          <w:b/>
          <w:bCs/>
          <w:sz w:val="18"/>
          <w:szCs w:val="18"/>
        </w:rPr>
        <w:t xml:space="preserve">Les articles 13 à 21 du RGPD </w:t>
      </w:r>
      <w:r w:rsidRPr="00FF5564">
        <w:rPr>
          <w:rFonts w:ascii="Times New Roman" w:hAnsi="Times New Roman" w:cs="Times New Roman"/>
          <w:bCs/>
          <w:sz w:val="18"/>
          <w:szCs w:val="18"/>
        </w:rPr>
        <w:t>vous donnent le droit d’exiger une information claire et compréhensible sur l’usage de vos données personnelles, de disposer des coordonnées de la personne en charge de leur traitement, d’introduire une réclamation auprès de l’autorité de contrôle, de portabilité des données et de retirer votre consentement à tout moment. Vous pouvez adresser toute demande concernant le traitement de vos données à la Direction de l’Association porteuse du Dispositif Intégré concerné par mail aux coordonnées ci-dessous.</w:t>
      </w:r>
    </w:p>
    <w:p w:rsidR="00FF5564" w:rsidRPr="00DE4823" w:rsidRDefault="00FF5564" w:rsidP="00FF5564">
      <w:pPr>
        <w:jc w:val="both"/>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C90"/>
    <w:multiLevelType w:val="hybridMultilevel"/>
    <w:tmpl w:val="A4A00BFA"/>
    <w:lvl w:ilvl="0" w:tplc="F96EBE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F7EC9"/>
    <w:multiLevelType w:val="hybridMultilevel"/>
    <w:tmpl w:val="DE026F04"/>
    <w:lvl w:ilvl="0" w:tplc="123E45DE">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E14C2"/>
    <w:multiLevelType w:val="hybridMultilevel"/>
    <w:tmpl w:val="06CE8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84B84"/>
    <w:multiLevelType w:val="hybridMultilevel"/>
    <w:tmpl w:val="BC361C6E"/>
    <w:lvl w:ilvl="0" w:tplc="123E45DE">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8B5923"/>
    <w:multiLevelType w:val="hybridMultilevel"/>
    <w:tmpl w:val="8D880926"/>
    <w:lvl w:ilvl="0" w:tplc="123E45DE">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84918"/>
    <w:multiLevelType w:val="hybridMultilevel"/>
    <w:tmpl w:val="575019D2"/>
    <w:lvl w:ilvl="0" w:tplc="712E88C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7C91AF6"/>
    <w:multiLevelType w:val="hybridMultilevel"/>
    <w:tmpl w:val="82F2012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3523F48"/>
    <w:multiLevelType w:val="hybridMultilevel"/>
    <w:tmpl w:val="C7BCF2E2"/>
    <w:lvl w:ilvl="0" w:tplc="123E45DE">
      <w:numFmt w:val="bullet"/>
      <w:lvlText w:val="□"/>
      <w:lvlJc w:val="left"/>
      <w:pPr>
        <w:ind w:left="1425" w:hanging="360"/>
      </w:pPr>
      <w:rPr>
        <w:rFonts w:ascii="Calibri" w:eastAsiaTheme="minorHAnsi" w:hAnsi="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C5"/>
    <w:rsid w:val="000308A9"/>
    <w:rsid w:val="000365B5"/>
    <w:rsid w:val="00037BF4"/>
    <w:rsid w:val="0006127C"/>
    <w:rsid w:val="00073E43"/>
    <w:rsid w:val="00083BD7"/>
    <w:rsid w:val="000A4E7B"/>
    <w:rsid w:val="000B69AE"/>
    <w:rsid w:val="000C7C0A"/>
    <w:rsid w:val="00104211"/>
    <w:rsid w:val="00124CEE"/>
    <w:rsid w:val="00126823"/>
    <w:rsid w:val="001951FB"/>
    <w:rsid w:val="001A71C5"/>
    <w:rsid w:val="001A7CF0"/>
    <w:rsid w:val="001C0568"/>
    <w:rsid w:val="001C5782"/>
    <w:rsid w:val="002438AA"/>
    <w:rsid w:val="00267E40"/>
    <w:rsid w:val="00272733"/>
    <w:rsid w:val="002A14E7"/>
    <w:rsid w:val="002A2EEC"/>
    <w:rsid w:val="002B113C"/>
    <w:rsid w:val="002C6312"/>
    <w:rsid w:val="002F2360"/>
    <w:rsid w:val="00305DA3"/>
    <w:rsid w:val="0034033D"/>
    <w:rsid w:val="003552E6"/>
    <w:rsid w:val="00362596"/>
    <w:rsid w:val="00372EC6"/>
    <w:rsid w:val="0038226A"/>
    <w:rsid w:val="003828C7"/>
    <w:rsid w:val="0039291F"/>
    <w:rsid w:val="0039634D"/>
    <w:rsid w:val="003A62C9"/>
    <w:rsid w:val="003E5289"/>
    <w:rsid w:val="003E7644"/>
    <w:rsid w:val="00413787"/>
    <w:rsid w:val="00444FD7"/>
    <w:rsid w:val="004471F6"/>
    <w:rsid w:val="004A7D6D"/>
    <w:rsid w:val="004C306E"/>
    <w:rsid w:val="004E131D"/>
    <w:rsid w:val="005578C0"/>
    <w:rsid w:val="00565996"/>
    <w:rsid w:val="005B6F76"/>
    <w:rsid w:val="005D7044"/>
    <w:rsid w:val="005F757A"/>
    <w:rsid w:val="00651066"/>
    <w:rsid w:val="00654961"/>
    <w:rsid w:val="006629C0"/>
    <w:rsid w:val="00671EE7"/>
    <w:rsid w:val="00673A37"/>
    <w:rsid w:val="006749F1"/>
    <w:rsid w:val="00680955"/>
    <w:rsid w:val="006A4810"/>
    <w:rsid w:val="006C2EC5"/>
    <w:rsid w:val="006C3C8A"/>
    <w:rsid w:val="006E0CA8"/>
    <w:rsid w:val="006F162B"/>
    <w:rsid w:val="006F3C2F"/>
    <w:rsid w:val="00713216"/>
    <w:rsid w:val="00755A0A"/>
    <w:rsid w:val="00792EDB"/>
    <w:rsid w:val="007971C5"/>
    <w:rsid w:val="007D68CD"/>
    <w:rsid w:val="007E2D19"/>
    <w:rsid w:val="008151AB"/>
    <w:rsid w:val="00816FC5"/>
    <w:rsid w:val="00832FA3"/>
    <w:rsid w:val="00856C65"/>
    <w:rsid w:val="00870949"/>
    <w:rsid w:val="008C4435"/>
    <w:rsid w:val="008D6EC5"/>
    <w:rsid w:val="008E0C4C"/>
    <w:rsid w:val="008E6154"/>
    <w:rsid w:val="0090503A"/>
    <w:rsid w:val="0090761B"/>
    <w:rsid w:val="009140B6"/>
    <w:rsid w:val="009163B3"/>
    <w:rsid w:val="00932812"/>
    <w:rsid w:val="009375EE"/>
    <w:rsid w:val="0095026A"/>
    <w:rsid w:val="00962F0F"/>
    <w:rsid w:val="00970620"/>
    <w:rsid w:val="009A07CA"/>
    <w:rsid w:val="009A151D"/>
    <w:rsid w:val="009B1085"/>
    <w:rsid w:val="009B4BEB"/>
    <w:rsid w:val="009C3410"/>
    <w:rsid w:val="009C4C5D"/>
    <w:rsid w:val="009E0433"/>
    <w:rsid w:val="00A13889"/>
    <w:rsid w:val="00A2169C"/>
    <w:rsid w:val="00A25C05"/>
    <w:rsid w:val="00A326A6"/>
    <w:rsid w:val="00A37355"/>
    <w:rsid w:val="00A67728"/>
    <w:rsid w:val="00A72C72"/>
    <w:rsid w:val="00A8293C"/>
    <w:rsid w:val="00A85E05"/>
    <w:rsid w:val="00AB5C52"/>
    <w:rsid w:val="00AD1CCD"/>
    <w:rsid w:val="00AF55E4"/>
    <w:rsid w:val="00B1602F"/>
    <w:rsid w:val="00B64C9F"/>
    <w:rsid w:val="00B70266"/>
    <w:rsid w:val="00B84409"/>
    <w:rsid w:val="00BA7401"/>
    <w:rsid w:val="00BB1BBD"/>
    <w:rsid w:val="00BC2553"/>
    <w:rsid w:val="00BC7935"/>
    <w:rsid w:val="00BD4E97"/>
    <w:rsid w:val="00BE0AF3"/>
    <w:rsid w:val="00BE14F0"/>
    <w:rsid w:val="00BF7D00"/>
    <w:rsid w:val="00C23F10"/>
    <w:rsid w:val="00C2424F"/>
    <w:rsid w:val="00C25E1D"/>
    <w:rsid w:val="00C53D00"/>
    <w:rsid w:val="00C80A4B"/>
    <w:rsid w:val="00CC085B"/>
    <w:rsid w:val="00CF2BC1"/>
    <w:rsid w:val="00CF7660"/>
    <w:rsid w:val="00D25FE0"/>
    <w:rsid w:val="00D30286"/>
    <w:rsid w:val="00D56879"/>
    <w:rsid w:val="00D64C43"/>
    <w:rsid w:val="00D77FFA"/>
    <w:rsid w:val="00D85879"/>
    <w:rsid w:val="00D93294"/>
    <w:rsid w:val="00D9761C"/>
    <w:rsid w:val="00E032CB"/>
    <w:rsid w:val="00E13FFE"/>
    <w:rsid w:val="00E2756F"/>
    <w:rsid w:val="00E37BB2"/>
    <w:rsid w:val="00E47853"/>
    <w:rsid w:val="00E60D65"/>
    <w:rsid w:val="00E70364"/>
    <w:rsid w:val="00E80C93"/>
    <w:rsid w:val="00E848FA"/>
    <w:rsid w:val="00EA786E"/>
    <w:rsid w:val="00F045FC"/>
    <w:rsid w:val="00F27066"/>
    <w:rsid w:val="00F302B3"/>
    <w:rsid w:val="00F44932"/>
    <w:rsid w:val="00F72113"/>
    <w:rsid w:val="00F729B6"/>
    <w:rsid w:val="00F83770"/>
    <w:rsid w:val="00F90F1B"/>
    <w:rsid w:val="00FE15C7"/>
    <w:rsid w:val="00FE1F6A"/>
    <w:rsid w:val="00FE4EBA"/>
    <w:rsid w:val="00FF3869"/>
    <w:rsid w:val="00FF55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47C4CB7-AEEC-49AD-A9E0-47DF4D54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955"/>
    <w:rPr>
      <w:rFonts w:ascii="Tahoma" w:hAnsi="Tahoma" w:cs="Tahoma"/>
      <w:sz w:val="16"/>
      <w:szCs w:val="16"/>
    </w:rPr>
  </w:style>
  <w:style w:type="table" w:styleId="Grilledutableau">
    <w:name w:val="Table Grid"/>
    <w:basedOn w:val="TableauNormal"/>
    <w:uiPriority w:val="59"/>
    <w:rsid w:val="005D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71F6"/>
    <w:pPr>
      <w:ind w:left="720"/>
      <w:contextualSpacing/>
    </w:pPr>
  </w:style>
  <w:style w:type="paragraph" w:styleId="En-tte">
    <w:name w:val="header"/>
    <w:basedOn w:val="Normal"/>
    <w:link w:val="En-tteCar"/>
    <w:uiPriority w:val="99"/>
    <w:unhideWhenUsed/>
    <w:rsid w:val="00F83770"/>
    <w:pPr>
      <w:tabs>
        <w:tab w:val="center" w:pos="4536"/>
        <w:tab w:val="right" w:pos="9072"/>
      </w:tabs>
      <w:spacing w:after="0" w:line="240" w:lineRule="auto"/>
    </w:pPr>
  </w:style>
  <w:style w:type="character" w:customStyle="1" w:styleId="En-tteCar">
    <w:name w:val="En-tête Car"/>
    <w:basedOn w:val="Policepardfaut"/>
    <w:link w:val="En-tte"/>
    <w:uiPriority w:val="99"/>
    <w:rsid w:val="00F83770"/>
  </w:style>
  <w:style w:type="paragraph" w:styleId="Pieddepage">
    <w:name w:val="footer"/>
    <w:basedOn w:val="Normal"/>
    <w:link w:val="PieddepageCar"/>
    <w:uiPriority w:val="99"/>
    <w:unhideWhenUsed/>
    <w:rsid w:val="00F83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770"/>
  </w:style>
  <w:style w:type="character" w:styleId="Marquedecommentaire">
    <w:name w:val="annotation reference"/>
    <w:basedOn w:val="Policepardfaut"/>
    <w:uiPriority w:val="99"/>
    <w:semiHidden/>
    <w:unhideWhenUsed/>
    <w:rsid w:val="006A4810"/>
    <w:rPr>
      <w:sz w:val="16"/>
      <w:szCs w:val="16"/>
    </w:rPr>
  </w:style>
  <w:style w:type="paragraph" w:styleId="Commentaire">
    <w:name w:val="annotation text"/>
    <w:basedOn w:val="Normal"/>
    <w:link w:val="CommentaireCar"/>
    <w:uiPriority w:val="99"/>
    <w:unhideWhenUsed/>
    <w:rsid w:val="006A4810"/>
    <w:pPr>
      <w:spacing w:line="240" w:lineRule="auto"/>
    </w:pPr>
    <w:rPr>
      <w:sz w:val="20"/>
      <w:szCs w:val="20"/>
    </w:rPr>
  </w:style>
  <w:style w:type="character" w:customStyle="1" w:styleId="CommentaireCar">
    <w:name w:val="Commentaire Car"/>
    <w:basedOn w:val="Policepardfaut"/>
    <w:link w:val="Commentaire"/>
    <w:uiPriority w:val="99"/>
    <w:rsid w:val="006A4810"/>
    <w:rPr>
      <w:sz w:val="20"/>
      <w:szCs w:val="20"/>
    </w:rPr>
  </w:style>
  <w:style w:type="paragraph" w:styleId="Objetducommentaire">
    <w:name w:val="annotation subject"/>
    <w:basedOn w:val="Commentaire"/>
    <w:next w:val="Commentaire"/>
    <w:link w:val="ObjetducommentaireCar"/>
    <w:uiPriority w:val="99"/>
    <w:semiHidden/>
    <w:unhideWhenUsed/>
    <w:rsid w:val="00BC2553"/>
    <w:rPr>
      <w:b/>
      <w:bCs/>
    </w:rPr>
  </w:style>
  <w:style w:type="character" w:customStyle="1" w:styleId="ObjetducommentaireCar">
    <w:name w:val="Objet du commentaire Car"/>
    <w:basedOn w:val="CommentaireCar"/>
    <w:link w:val="Objetducommentaire"/>
    <w:uiPriority w:val="99"/>
    <w:semiHidden/>
    <w:rsid w:val="00BC2553"/>
    <w:rPr>
      <w:b/>
      <w:bCs/>
      <w:sz w:val="20"/>
      <w:szCs w:val="20"/>
    </w:rPr>
  </w:style>
  <w:style w:type="character" w:styleId="Lienhypertexte">
    <w:name w:val="Hyperlink"/>
    <w:basedOn w:val="Policepardfaut"/>
    <w:uiPriority w:val="99"/>
    <w:unhideWhenUsed/>
    <w:rsid w:val="00BA7401"/>
    <w:rPr>
      <w:color w:val="0000FF" w:themeColor="hyperlink"/>
      <w:u w:val="single"/>
    </w:rPr>
  </w:style>
  <w:style w:type="paragraph" w:styleId="Citationintense">
    <w:name w:val="Intense Quote"/>
    <w:basedOn w:val="Normal"/>
    <w:next w:val="Normal"/>
    <w:link w:val="CitationintenseCar"/>
    <w:uiPriority w:val="30"/>
    <w:qFormat/>
    <w:rsid w:val="00FF5564"/>
    <w:pPr>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cs="Times New Roman"/>
      <w:i/>
      <w:iCs/>
      <w:color w:val="4472C4"/>
      <w:sz w:val="24"/>
      <w:szCs w:val="24"/>
      <w:lang w:eastAsia="fr-FR"/>
    </w:rPr>
  </w:style>
  <w:style w:type="character" w:customStyle="1" w:styleId="CitationintenseCar">
    <w:name w:val="Citation intense Car"/>
    <w:basedOn w:val="Policepardfaut"/>
    <w:link w:val="Citationintense"/>
    <w:uiPriority w:val="30"/>
    <w:rsid w:val="00FF5564"/>
    <w:rPr>
      <w:rFonts w:ascii="Times New Roman" w:eastAsia="Times New Roman" w:hAnsi="Times New Roman" w:cs="Times New Roman"/>
      <w:i/>
      <w:iCs/>
      <w:color w:val="4472C4"/>
      <w:sz w:val="24"/>
      <w:szCs w:val="24"/>
      <w:lang w:eastAsia="fr-FR"/>
    </w:rPr>
  </w:style>
  <w:style w:type="character" w:styleId="Appelnotedebasdep">
    <w:name w:val="footnote reference"/>
    <w:uiPriority w:val="99"/>
    <w:semiHidden/>
    <w:unhideWhenUsed/>
    <w:rsid w:val="00FF5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pedih93.adm@vivre-devenir.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2D62-F229-4E52-9157-21145E6B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EMA91</dc:creator>
  <cp:lastModifiedBy>Adeline FABER</cp:lastModifiedBy>
  <cp:revision>15</cp:revision>
  <cp:lastPrinted>2017-06-20T11:04:00Z</cp:lastPrinted>
  <dcterms:created xsi:type="dcterms:W3CDTF">2020-01-27T07:55:00Z</dcterms:created>
  <dcterms:modified xsi:type="dcterms:W3CDTF">2021-11-24T14:03:00Z</dcterms:modified>
</cp:coreProperties>
</file>